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1CD9" w14:textId="05F98043" w:rsidR="00604DCC" w:rsidRPr="00604DCC" w:rsidRDefault="00604DCC" w:rsidP="00604DCC">
      <w:pPr>
        <w:spacing w:before="200" w:after="200" w:line="240" w:lineRule="auto"/>
        <w:ind w:left="-426" w:right="-421"/>
        <w:jc w:val="center"/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</w:pPr>
      <w:r w:rsidRPr="00604DCC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t>REPLACEMENT WORKER COMPLAINT</w:t>
      </w:r>
      <w:r w:rsidR="000C5982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t xml:space="preserve"> UNDER </w:t>
      </w:r>
      <w:r w:rsidR="000C5982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br/>
        <w:t>SECTION 94 OF THE</w:t>
      </w:r>
      <w:r w:rsidR="000C5982">
        <w:rPr>
          <w:rFonts w:ascii="Arial" w:eastAsia="Arial" w:hAnsi="Arial" w:cs="Arial"/>
          <w:b/>
          <w:i/>
          <w:iCs/>
          <w:kern w:val="0"/>
          <w:sz w:val="32"/>
          <w:szCs w:val="32"/>
          <w:lang w:val="en-CA" w:eastAsia="en-CA"/>
          <w14:ligatures w14:val="none"/>
        </w:rPr>
        <w:t xml:space="preserve"> </w:t>
      </w:r>
      <w:r w:rsidRPr="00604DCC">
        <w:rPr>
          <w:rFonts w:ascii="Arial" w:eastAsia="Arial" w:hAnsi="Arial" w:cs="Arial"/>
          <w:b/>
          <w:i/>
          <w:iCs/>
          <w:kern w:val="0"/>
          <w:sz w:val="32"/>
          <w:szCs w:val="32"/>
          <w:lang w:val="en-CA" w:eastAsia="en-CA"/>
          <w14:ligatures w14:val="none"/>
        </w:rPr>
        <w:t>CANADA LABOUR CODE</w:t>
      </w:r>
      <w:r w:rsidRPr="00604DCC">
        <w:rPr>
          <w:rFonts w:ascii="Arial" w:eastAsia="Times New Roman" w:hAnsi="Arial" w:cs="Arial"/>
          <w:b/>
          <w:kern w:val="0"/>
          <w:sz w:val="32"/>
          <w:szCs w:val="32"/>
          <w:lang w:val="en-CA" w:eastAsia="en-CA"/>
          <w14:ligatures w14:val="none"/>
        </w:rPr>
        <w:br/>
      </w:r>
      <w:r w:rsidR="000C5982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br/>
      </w:r>
      <w:r w:rsidRPr="00604DCC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t>PART I</w:t>
      </w:r>
      <w:r w:rsidR="00DD3421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t>–</w:t>
      </w:r>
      <w:r w:rsidRPr="00604DCC">
        <w:rPr>
          <w:rFonts w:ascii="Arial" w:eastAsia="Arial" w:hAnsi="Arial" w:cs="Arial"/>
          <w:b/>
          <w:kern w:val="0"/>
          <w:sz w:val="32"/>
          <w:szCs w:val="32"/>
          <w:lang w:val="en-CA" w:eastAsia="en-CA"/>
          <w14:ligatures w14:val="none"/>
        </w:rPr>
        <w:t>INDUSTRIAL RELATIONS</w:t>
      </w:r>
    </w:p>
    <w:p w14:paraId="5A02D7A9" w14:textId="7E66D747" w:rsidR="00D11372" w:rsidRPr="00604DCC" w:rsidRDefault="00604DCC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00604DCC">
        <w:rPr>
          <w:rFonts w:ascii="Arial" w:eastAsia="Arial" w:hAnsi="Arial" w:cs="Arial"/>
          <w:b/>
          <w:bCs/>
          <w:kern w:val="0"/>
          <w:lang w:val="en-CA" w:eastAsia="en-CA"/>
          <w14:ligatures w14:val="none"/>
        </w:rPr>
        <w:t>NOTE:</w:t>
      </w:r>
      <w:r w:rsidRPr="00604DCC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If you have any questions about this form, please contact a Canada Industrial Relations Board officer at 1-800-575-9696.</w:t>
      </w:r>
    </w:p>
    <w:p w14:paraId="566DFA6A" w14:textId="77777777" w:rsidR="00604DCC" w:rsidRPr="00604DCC" w:rsidRDefault="00604DCC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</w:p>
    <w:p w14:paraId="28B52841" w14:textId="12CD5461" w:rsidR="00D11372" w:rsidRPr="00B8511C" w:rsidRDefault="00D11372" w:rsidP="007A48CA">
      <w:pPr>
        <w:rPr>
          <w:rFonts w:ascii="Arial" w:hAnsi="Arial" w:cs="Arial"/>
        </w:rPr>
      </w:pPr>
      <w:bookmarkStart w:id="0" w:name="lt_pId007"/>
      <w:r w:rsidRPr="00B8511C">
        <w:rPr>
          <w:rFonts w:ascii="Arial" w:hAnsi="Arial" w:cs="Arial"/>
        </w:rPr>
        <w:t xml:space="preserve">The information provided and any documents submitted to the Canada Industrial Relations Board (the Board) are collected solely for the purpose of administering the </w:t>
      </w:r>
      <w:r w:rsidRPr="00B8511C">
        <w:rPr>
          <w:rFonts w:ascii="Arial" w:hAnsi="Arial" w:cs="Arial"/>
          <w:i/>
          <w:iCs/>
        </w:rPr>
        <w:t xml:space="preserve">Canada </w:t>
      </w:r>
      <w:proofErr w:type="spellStart"/>
      <w:r w:rsidRPr="00B8511C">
        <w:rPr>
          <w:rFonts w:ascii="Arial" w:hAnsi="Arial" w:cs="Arial"/>
          <w:i/>
          <w:iCs/>
        </w:rPr>
        <w:t>Labour</w:t>
      </w:r>
      <w:proofErr w:type="spellEnd"/>
      <w:r w:rsidRPr="00B8511C">
        <w:rPr>
          <w:rFonts w:ascii="Arial" w:hAnsi="Arial" w:cs="Arial"/>
          <w:i/>
          <w:iCs/>
        </w:rPr>
        <w:t xml:space="preserve"> Code</w:t>
      </w:r>
      <w:r w:rsidRPr="00B8511C">
        <w:rPr>
          <w:rFonts w:ascii="Arial" w:hAnsi="Arial" w:cs="Arial"/>
        </w:rPr>
        <w:t xml:space="preserve"> (the </w:t>
      </w:r>
      <w:r w:rsidRPr="00B8511C">
        <w:rPr>
          <w:rFonts w:ascii="Arial" w:hAnsi="Arial" w:cs="Arial"/>
          <w:i/>
          <w:iCs/>
        </w:rPr>
        <w:t>Code</w:t>
      </w:r>
      <w:r w:rsidRPr="00B8511C">
        <w:rPr>
          <w:rFonts w:ascii="Arial" w:hAnsi="Arial" w:cs="Arial"/>
        </w:rPr>
        <w:t>) and will be used to deal with and adjudicate matters that come before the Board.</w:t>
      </w:r>
      <w:bookmarkEnd w:id="0"/>
      <w:r w:rsidRPr="00B8511C">
        <w:rPr>
          <w:rFonts w:ascii="Arial" w:hAnsi="Arial" w:cs="Arial"/>
        </w:rPr>
        <w:t xml:space="preserve"> </w:t>
      </w:r>
      <w:r w:rsidR="0078373F">
        <w:rPr>
          <w:rFonts w:ascii="Arial" w:hAnsi="Arial" w:cs="Arial"/>
          <w:b/>
        </w:rPr>
        <w:t xml:space="preserve">Parties that </w:t>
      </w:r>
      <w:r w:rsidR="00BD4189">
        <w:rPr>
          <w:rFonts w:ascii="Arial" w:hAnsi="Arial" w:cs="Arial"/>
          <w:b/>
        </w:rPr>
        <w:t xml:space="preserve">engage </w:t>
      </w:r>
      <w:r w:rsidR="0078373F">
        <w:rPr>
          <w:rFonts w:ascii="Arial" w:hAnsi="Arial" w:cs="Arial"/>
          <w:b/>
        </w:rPr>
        <w:t>the Board’s services should be aware that this is a public process</w:t>
      </w:r>
      <w:r w:rsidRPr="00B8511C">
        <w:rPr>
          <w:rFonts w:ascii="Arial" w:hAnsi="Arial" w:cs="Arial"/>
          <w:b/>
        </w:rPr>
        <w:t>.</w:t>
      </w:r>
      <w:r w:rsidRPr="00B8511C">
        <w:rPr>
          <w:rFonts w:ascii="Arial" w:hAnsi="Arial" w:cs="Arial"/>
        </w:rPr>
        <w:t xml:space="preserve"> </w:t>
      </w:r>
      <w:bookmarkStart w:id="1" w:name="lt_pId009"/>
      <w:r w:rsidRPr="00B8511C">
        <w:rPr>
          <w:rFonts w:ascii="Arial" w:hAnsi="Arial" w:cs="Arial"/>
        </w:rPr>
        <w:t xml:space="preserve">Apart from documents exchanged during mediation, the documents you send the Board are stored in a file that is accessible to the public on request. The Board also posts key decisions on its website, and these decisions </w:t>
      </w:r>
      <w:r w:rsidRPr="00B8511C">
        <w:rPr>
          <w:rFonts w:ascii="Arial" w:hAnsi="Arial" w:cs="Arial"/>
          <w:shd w:val="clear" w:color="auto" w:fill="FFFFFF"/>
        </w:rPr>
        <w:t>may identify parties and witnesses by name and may include information about them that is relevant and necessary to the Board’s decision.</w:t>
      </w:r>
    </w:p>
    <w:p w14:paraId="776FAB81" w14:textId="4451DF0D" w:rsidR="0053321D" w:rsidRPr="001903FF" w:rsidRDefault="00D11372" w:rsidP="007A48CA">
      <w:pPr>
        <w:spacing w:after="0" w:line="240" w:lineRule="auto"/>
        <w:rPr>
          <w:rFonts w:ascii="Arial" w:hAnsi="Arial" w:cs="Arial"/>
        </w:rPr>
      </w:pPr>
      <w:r w:rsidRPr="00B8511C">
        <w:rPr>
          <w:rFonts w:ascii="Arial" w:hAnsi="Arial" w:cs="Arial"/>
        </w:rPr>
        <w:t xml:space="preserve">Please let the Board know if you have concerns about sensitive information in your file. You may request that we make this information confidential. </w:t>
      </w:r>
      <w:r w:rsidR="00F50AA4">
        <w:rPr>
          <w:rFonts w:ascii="Arial" w:hAnsi="Arial" w:cs="Arial"/>
        </w:rPr>
        <w:t>T</w:t>
      </w:r>
      <w:r w:rsidRPr="00B8511C">
        <w:rPr>
          <w:rFonts w:ascii="Arial" w:hAnsi="Arial" w:cs="Arial"/>
        </w:rPr>
        <w:t>he possibility of issuing a confidentiality order to protect your information</w:t>
      </w:r>
      <w:r w:rsidR="00F50AA4">
        <w:rPr>
          <w:rFonts w:ascii="Arial" w:hAnsi="Arial" w:cs="Arial"/>
        </w:rPr>
        <w:t xml:space="preserve"> will then be assessed</w:t>
      </w:r>
      <w:r w:rsidRPr="00B8511C">
        <w:rPr>
          <w:rFonts w:ascii="Arial" w:hAnsi="Arial" w:cs="Arial"/>
        </w:rPr>
        <w:t xml:space="preserve">. For more on this, see the Board’s </w:t>
      </w:r>
      <w:hyperlink r:id="rId12" w:history="1">
        <w:r w:rsidRPr="00B8511C">
          <w:rPr>
            <w:rStyle w:val="Hyperlink"/>
            <w:rFonts w:ascii="Arial" w:hAnsi="Arial" w:cs="Arial"/>
          </w:rPr>
          <w:t>Information Circular No. 12–Policy on Openness and Privacy</w:t>
        </w:r>
      </w:hyperlink>
      <w:r w:rsidRPr="00623E9C">
        <w:rPr>
          <w:rFonts w:ascii="Arial" w:hAnsi="Arial" w:cs="Arial"/>
        </w:rPr>
        <w:t>.</w:t>
      </w:r>
      <w:bookmarkEnd w:id="1"/>
    </w:p>
    <w:p w14:paraId="4D88B08E" w14:textId="77777777" w:rsidR="00604DCC" w:rsidRPr="00BF2442" w:rsidRDefault="00604DCC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604DCC" w:rsidRPr="00604DCC" w14:paraId="702A6742" w14:textId="77777777" w:rsidTr="2CB4504C">
        <w:tc>
          <w:tcPr>
            <w:tcW w:w="9576" w:type="dxa"/>
          </w:tcPr>
          <w:p w14:paraId="0FEA0A63" w14:textId="77777777" w:rsidR="00604DCC" w:rsidRPr="00604DCC" w:rsidRDefault="00604DCC" w:rsidP="007A48CA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u w:val="single"/>
                <w:lang w:val="en-CA" w:eastAsia="en-CA"/>
                <w14:ligatures w14:val="none"/>
              </w:rPr>
            </w:pPr>
          </w:p>
          <w:p w14:paraId="209D206E" w14:textId="117CC72F" w:rsidR="00604DCC" w:rsidRPr="00604DCC" w:rsidRDefault="00381FD4" w:rsidP="007A48CA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u w:val="single"/>
                <w:lang w:val="en-CA" w:eastAsia="en-CA"/>
                <w14:ligatures w14:val="none"/>
              </w:rPr>
            </w:pPr>
            <w:r w:rsidRPr="00807B7A">
              <w:rPr>
                <w:rFonts w:ascii="Arial" w:hAnsi="Arial" w:cs="Arial"/>
                <w:b/>
                <w:szCs w:val="20"/>
                <w:u w:val="single"/>
              </w:rPr>
              <w:t xml:space="preserve">Important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I</w:t>
            </w:r>
            <w:r w:rsidRPr="00807B7A">
              <w:rPr>
                <w:rFonts w:ascii="Arial" w:hAnsi="Arial" w:cs="Arial"/>
                <w:b/>
                <w:szCs w:val="20"/>
                <w:u w:val="single"/>
              </w:rPr>
              <w:t xml:space="preserve">nformation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B</w:t>
            </w:r>
            <w:r w:rsidRPr="00807B7A">
              <w:rPr>
                <w:rFonts w:ascii="Arial" w:hAnsi="Arial" w:cs="Arial"/>
                <w:b/>
                <w:szCs w:val="20"/>
                <w:u w:val="single"/>
              </w:rPr>
              <w:t xml:space="preserve">efore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F</w:t>
            </w:r>
            <w:r w:rsidRPr="00807B7A">
              <w:rPr>
                <w:rFonts w:ascii="Arial" w:hAnsi="Arial" w:cs="Arial"/>
                <w:b/>
                <w:szCs w:val="20"/>
                <w:u w:val="single"/>
              </w:rPr>
              <w:t xml:space="preserve">iling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Your Complaint</w:t>
            </w:r>
          </w:p>
          <w:p w14:paraId="46F1D2BC" w14:textId="77777777" w:rsidR="00604DCC" w:rsidRPr="00604DCC" w:rsidRDefault="00604DCC" w:rsidP="007A48CA">
            <w:pPr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</w:p>
          <w:p w14:paraId="462E47AB" w14:textId="653CC333" w:rsidR="00604DCC" w:rsidRPr="00604DCC" w:rsidRDefault="27E601D6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This form </w:t>
            </w:r>
            <w:r w:rsidR="3F3C7D9A" w:rsidRPr="00BF2442">
              <w:rPr>
                <w:rFonts w:ascii="Arial" w:eastAsia="Arial" w:hAnsi="Arial" w:cs="Arial"/>
                <w:color w:val="000000" w:themeColor="text1"/>
                <w:kern w:val="0"/>
                <w:lang w:val="en-CA" w:eastAsia="en-CA"/>
                <w14:ligatures w14:val="none"/>
              </w:rPr>
              <w:t xml:space="preserve">and the </w:t>
            </w:r>
            <w:r w:rsidR="00B60D74">
              <w:rPr>
                <w:rFonts w:ascii="Arial" w:eastAsia="Arial" w:hAnsi="Arial" w:cs="Arial"/>
                <w:color w:val="000000" w:themeColor="text1"/>
                <w:kern w:val="0"/>
                <w:lang w:val="en-CA" w:eastAsia="en-CA"/>
                <w14:ligatures w14:val="none"/>
              </w:rPr>
              <w:t>related</w:t>
            </w:r>
            <w:r w:rsidR="00B60D74" w:rsidRPr="00BF2442">
              <w:rPr>
                <w:rFonts w:ascii="Arial" w:eastAsia="Arial" w:hAnsi="Arial" w:cs="Arial"/>
                <w:color w:val="000000" w:themeColor="text1"/>
                <w:kern w:val="0"/>
                <w:lang w:val="en-CA" w:eastAsia="en-CA"/>
                <w14:ligatures w14:val="none"/>
              </w:rPr>
              <w:t xml:space="preserve"> </w:t>
            </w:r>
            <w:hyperlink r:id="rId13" w:history="1">
              <w:r w:rsidR="00CA6083" w:rsidRPr="00CA6083">
                <w:rPr>
                  <w:rStyle w:val="Hyperlink"/>
                  <w:rFonts w:ascii="Arial" w:hAnsi="Arial" w:cs="Arial"/>
                </w:rPr>
                <w:t>Rules of Procedure</w:t>
              </w:r>
            </w:hyperlink>
            <w:r w:rsidR="00CA6083" w:rsidRPr="00BF2442">
              <w:rPr>
                <w:rFonts w:ascii="Arial" w:eastAsia="Arial" w:hAnsi="Arial" w:cs="Arial"/>
                <w:color w:val="000000" w:themeColor="text1"/>
                <w:kern w:val="0"/>
                <w:lang w:val="en-CA" w:eastAsia="en-CA"/>
                <w14:ligatures w14:val="none"/>
              </w:rPr>
              <w:t xml:space="preserve"> </w:t>
            </w:r>
            <w:r w:rsidR="00B6459A">
              <w:rPr>
                <w:rFonts w:ascii="Arial" w:eastAsia="Arial" w:hAnsi="Arial" w:cs="Arial"/>
                <w:color w:val="000000" w:themeColor="text1"/>
                <w:kern w:val="0"/>
                <w:lang w:val="en-CA" w:eastAsia="en-CA"/>
                <w14:ligatures w14:val="none"/>
              </w:rPr>
              <w:t xml:space="preserve">will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help you provide the information </w:t>
            </w:r>
            <w:r w:rsidR="00217BA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that is </w:t>
            </w:r>
            <w:r w:rsidR="00EB044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needed</w:t>
            </w:r>
            <w:r w:rsidR="00217BA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B30163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when</w:t>
            </w:r>
            <w:r w:rsidR="00B30163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making a replacement worker complaint under section 94 of the </w:t>
            </w:r>
            <w:r w:rsidRPr="2CB4504C">
              <w:rPr>
                <w:rFonts w:ascii="Arial" w:eastAsia="Arial" w:hAnsi="Arial" w:cs="Arial"/>
                <w:i/>
                <w:iCs/>
                <w:kern w:val="0"/>
                <w:lang w:val="en-CA" w:eastAsia="en-CA"/>
                <w14:ligatures w14:val="none"/>
              </w:rPr>
              <w:t>Code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. </w:t>
            </w:r>
            <w:r w:rsidR="00217BA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C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hanges</w:t>
            </w:r>
            <w:r w:rsidR="00217BA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to the </w:t>
            </w:r>
            <w:r w:rsidR="00217BA6" w:rsidRPr="00217BA6">
              <w:rPr>
                <w:rFonts w:ascii="Arial" w:eastAsia="Arial" w:hAnsi="Arial" w:cs="Arial"/>
                <w:i/>
                <w:iCs/>
                <w:kern w:val="0"/>
                <w:lang w:val="en-CA" w:eastAsia="en-CA"/>
                <w14:ligatures w14:val="none"/>
              </w:rPr>
              <w:t>Code</w:t>
            </w:r>
            <w:r w:rsidR="00EB22F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, in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217BA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effect</w:t>
            </w:r>
            <w:r w:rsidR="00217BA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EB22F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as of</w:t>
            </w:r>
            <w:r w:rsidR="00EB22F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June 20, 2025</w:t>
            </w:r>
            <w:r w:rsidR="00313850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,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have </w:t>
            </w:r>
            <w:r w:rsidR="00217BA6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greatly</w:t>
            </w:r>
            <w:r w:rsidR="00217BA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expanded the</w:t>
            </w:r>
            <w:r w:rsidR="000F4777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ban on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313850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using</w:t>
            </w:r>
            <w:r w:rsidR="090A97D6" w:rsidRPr="007C4E4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replacement workers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. </w:t>
            </w:r>
          </w:p>
          <w:p w14:paraId="78804EFF" w14:textId="77777777" w:rsidR="00604DCC" w:rsidRPr="00604DCC" w:rsidRDefault="00604DCC" w:rsidP="007A48CA">
            <w:pPr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</w:p>
          <w:p w14:paraId="6D6391B5" w14:textId="5F986450" w:rsidR="00604DCC" w:rsidRPr="00604DCC" w:rsidRDefault="004E198D" w:rsidP="007A48C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A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n employer </w:t>
            </w:r>
            <w:r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is not allowed to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use 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a replacement worker to perform the job of a</w:t>
            </w:r>
            <w:r w:rsidR="00F93B05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 person 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who is legally on strike or locked out</w:t>
            </w:r>
            <w:r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 (see s</w:t>
            </w:r>
            <w:r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ections 94(4) and (6) of the </w:t>
            </w:r>
            <w:r w:rsidRPr="00604DCC">
              <w:rPr>
                <w:rFonts w:ascii="Arial" w:eastAsia="Arial" w:hAnsi="Arial" w:cs="Arial"/>
                <w:i/>
                <w:iCs/>
                <w:color w:val="000000"/>
                <w:kern w:val="0"/>
                <w:lang w:val="en-CA" w:eastAsia="en-CA"/>
                <w14:ligatures w14:val="none"/>
              </w:rPr>
              <w:t>Code</w:t>
            </w:r>
            <w:r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)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. </w:t>
            </w:r>
            <w:r w:rsidR="00A00CAE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This</w:t>
            </w:r>
            <w:r w:rsidR="00604DCC" w:rsidRPr="00604DCC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 form will </w:t>
            </w:r>
            <w:r w:rsidR="00A969A3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use the term </w:t>
            </w:r>
            <w:r w:rsidR="00604DCC" w:rsidRPr="00604DCC">
              <w:rPr>
                <w:rFonts w:ascii="Arial" w:eastAsia="Arial" w:hAnsi="Arial" w:cs="Arial"/>
                <w:b/>
                <w:bCs/>
                <w:color w:val="000000"/>
                <w:kern w:val="0"/>
                <w:lang w:val="en-CA" w:eastAsia="en-CA"/>
                <w14:ligatures w14:val="none"/>
              </w:rPr>
              <w:t>work stoppage</w:t>
            </w:r>
            <w:r w:rsidR="00A969A3">
              <w:rPr>
                <w:rFonts w:ascii="Arial" w:eastAsia="Arial" w:hAnsi="Arial" w:cs="Arial"/>
                <w:b/>
                <w:bCs/>
                <w:color w:val="000000"/>
                <w:kern w:val="0"/>
                <w:lang w:val="en-CA" w:eastAsia="en-CA"/>
                <w14:ligatures w14:val="none"/>
              </w:rPr>
              <w:t xml:space="preserve"> </w:t>
            </w:r>
            <w:r w:rsidR="00A969A3" w:rsidRPr="0078373F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 xml:space="preserve">to refer to </w:t>
            </w:r>
            <w:r w:rsidR="00A969A3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strikes or lockouts</w:t>
            </w:r>
            <w:r w:rsidR="00604DCC" w:rsidRPr="00A969A3"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  <w:t>.</w:t>
            </w:r>
          </w:p>
          <w:p w14:paraId="3EBF30DA" w14:textId="77777777" w:rsidR="00604DCC" w:rsidRPr="0078373F" w:rsidRDefault="00604DCC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</w:pPr>
          </w:p>
          <w:p w14:paraId="47C1E440" w14:textId="64B3670A" w:rsidR="00604DCC" w:rsidRPr="00604DCC" w:rsidRDefault="0007024F" w:rsidP="007A48CA">
            <w:pPr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If you do not provide the necessary </w:t>
            </w:r>
            <w:r w:rsidR="27E601D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information or documents</w:t>
            </w:r>
            <w:r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,</w:t>
            </w:r>
            <w:r w:rsidR="27E601D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0C6C6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there </w:t>
            </w:r>
            <w:r w:rsidR="002F5E07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may</w:t>
            </w:r>
            <w:r w:rsidR="000C6C6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be delays in processing your</w:t>
            </w:r>
            <w:r w:rsidR="00606BF8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27E601D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complaint</w:t>
            </w:r>
            <w:r w:rsidR="000C6C6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, or it might be dismissed</w:t>
            </w:r>
            <w:r w:rsidR="27E601D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.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The </w:t>
            </w:r>
            <w:r w:rsidR="00606BF8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Board</w:t>
            </w:r>
            <w:r w:rsidR="00606BF8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can </w:t>
            </w:r>
            <w:r w:rsidR="00F80ED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decide to </w:t>
            </w:r>
            <w:r w:rsidR="00606BF8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issue</w:t>
            </w:r>
            <w:r w:rsidR="00606BF8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F80ED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its 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decision </w:t>
            </w:r>
            <w:r w:rsidR="00606BF8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based </w:t>
            </w:r>
            <w:r w:rsidR="00794DC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only </w:t>
            </w:r>
            <w:r w:rsidR="00606BF8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on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="00F80ED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the 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written </w:t>
            </w:r>
            <w:r w:rsidR="00335992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arguments and submissions</w:t>
            </w:r>
            <w:r w:rsidR="17DCBE26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.</w:t>
            </w:r>
          </w:p>
          <w:p w14:paraId="745E48E8" w14:textId="77777777" w:rsidR="00604DCC" w:rsidRPr="00604DCC" w:rsidRDefault="00604DCC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n-CA" w:eastAsia="en-CA"/>
                <w14:ligatures w14:val="none"/>
              </w:rPr>
            </w:pPr>
          </w:p>
          <w:p w14:paraId="601FEE6E" w14:textId="030E7EAC" w:rsidR="00604DCC" w:rsidRPr="00604DCC" w:rsidRDefault="27E601D6" w:rsidP="007A48CA">
            <w:pPr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The Board</w:t>
            </w:r>
            <w:r w:rsidR="00335992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’s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officers </w:t>
            </w:r>
            <w:r w:rsidR="00335992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are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involved in processing various cases throughout Canada. </w:t>
            </w:r>
            <w:r w:rsidR="00794DC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These </w:t>
            </w:r>
            <w:proofErr w:type="gramStart"/>
            <w:r w:rsidR="00794DC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o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fficers</w:t>
            </w:r>
            <w:proofErr w:type="gramEnd"/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mediate cases</w:t>
            </w:r>
            <w:r w:rsidR="00794DC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when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appropriate and may </w:t>
            </w:r>
            <w:r w:rsidR="00C053D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help</w:t>
            </w:r>
            <w:r w:rsidR="00C053D5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the parties in </w:t>
            </w:r>
            <w:r w:rsidR="00C053D5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reaching</w:t>
            </w:r>
            <w:r w:rsidR="00C053D5"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a voluntary resolution of the complaint. They may also investigate whether replacement workers are being used</w:t>
            </w:r>
            <w:r w:rsidR="7818F9B0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during a lawful work stoppage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. An officer may contact</w:t>
            </w:r>
            <w:r w:rsidR="62D29819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you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 regarding mediation </w:t>
            </w:r>
            <w:r w:rsidR="1F360624" w:rsidRPr="3259BF0F">
              <w:rPr>
                <w:rFonts w:ascii="Arial" w:eastAsia="Arial" w:hAnsi="Arial" w:cs="Arial"/>
                <w:lang w:val="en-CA" w:eastAsia="en-CA"/>
              </w:rPr>
              <w:t xml:space="preserve">or investigation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 xml:space="preserve">of </w:t>
            </w:r>
            <w:r w:rsidR="00BF7D8E">
              <w:rPr>
                <w:rFonts w:ascii="Arial" w:eastAsia="Arial" w:hAnsi="Arial" w:cs="Arial"/>
                <w:lang w:val="en-CA" w:eastAsia="en-CA"/>
              </w:rPr>
              <w:t>your</w:t>
            </w:r>
            <w:r w:rsidR="25AA3C25" w:rsidRPr="3259BF0F">
              <w:rPr>
                <w:rFonts w:ascii="Arial" w:eastAsia="Arial" w:hAnsi="Arial" w:cs="Arial"/>
                <w:lang w:val="en-CA" w:eastAsia="en-CA"/>
              </w:rPr>
              <w:t xml:space="preserve"> </w:t>
            </w:r>
            <w:r w:rsidRPr="00604DCC"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  <w:t>complaint.</w:t>
            </w:r>
          </w:p>
          <w:p w14:paraId="440ADF6E" w14:textId="77777777" w:rsidR="00604DCC" w:rsidRPr="00604DCC" w:rsidRDefault="00604DCC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kern w:val="0"/>
                <w:lang w:val="en-CA" w:eastAsia="en-CA"/>
                <w14:ligatures w14:val="none"/>
              </w:rPr>
            </w:pPr>
          </w:p>
        </w:tc>
      </w:tr>
    </w:tbl>
    <w:p w14:paraId="57E2F971" w14:textId="77CC66F9" w:rsidR="00604DCC" w:rsidRPr="000C520E" w:rsidRDefault="00604DCC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  <w:lang w:val="en-CA"/>
        </w:rPr>
      </w:pPr>
      <w:r w:rsidRPr="000C520E">
        <w:rPr>
          <w:rFonts w:ascii="Arial" w:hAnsi="Arial" w:cs="Arial"/>
          <w:b/>
          <w:bCs/>
          <w:sz w:val="32"/>
          <w:szCs w:val="32"/>
          <w:lang w:val="en-CA"/>
        </w:rPr>
        <w:lastRenderedPageBreak/>
        <w:t>SECTION 1: CONTACT INFORMATION</w:t>
      </w:r>
    </w:p>
    <w:p w14:paraId="2A0D458A" w14:textId="352B28C5" w:rsidR="00E21CEC" w:rsidRPr="00604DCC" w:rsidRDefault="00C053D5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bCs/>
          <w:lang w:val="en-CA"/>
        </w:rPr>
        <w:t>You are responsible for</w:t>
      </w:r>
      <w:r w:rsidR="00604DCC" w:rsidRPr="00604DCC">
        <w:rPr>
          <w:rFonts w:ascii="Arial" w:hAnsi="Arial" w:cs="Arial"/>
          <w:b/>
          <w:bCs/>
          <w:lang w:val="en-CA"/>
        </w:rPr>
        <w:t xml:space="preserve"> </w:t>
      </w:r>
      <w:r w:rsidR="00C33D44">
        <w:rPr>
          <w:rFonts w:ascii="Arial" w:hAnsi="Arial" w:cs="Arial"/>
          <w:b/>
          <w:bCs/>
          <w:lang w:val="en-CA"/>
        </w:rPr>
        <w:t>telling</w:t>
      </w:r>
      <w:r w:rsidR="00604DCC" w:rsidRPr="00604DCC">
        <w:rPr>
          <w:rFonts w:ascii="Arial" w:hAnsi="Arial" w:cs="Arial"/>
          <w:b/>
          <w:bCs/>
          <w:lang w:val="en-CA"/>
        </w:rPr>
        <w:t xml:space="preserve"> the Board and the opposing party</w:t>
      </w:r>
      <w:r w:rsidR="00C33D44">
        <w:rPr>
          <w:rFonts w:ascii="Arial" w:hAnsi="Arial" w:cs="Arial"/>
          <w:b/>
          <w:bCs/>
          <w:lang w:val="en-CA"/>
        </w:rPr>
        <w:t xml:space="preserve"> (the employer)</w:t>
      </w:r>
      <w:r w:rsidR="00604DCC" w:rsidRPr="00604DCC">
        <w:rPr>
          <w:rFonts w:ascii="Arial" w:hAnsi="Arial" w:cs="Arial"/>
          <w:b/>
          <w:bCs/>
          <w:lang w:val="en-CA"/>
        </w:rPr>
        <w:t xml:space="preserve">, </w:t>
      </w:r>
      <w:r w:rsidR="00604DCC" w:rsidRPr="00604DCC">
        <w:rPr>
          <w:rFonts w:ascii="Arial" w:hAnsi="Arial" w:cs="Arial"/>
          <w:b/>
          <w:bCs/>
          <w:u w:val="single"/>
          <w:lang w:val="en-CA"/>
        </w:rPr>
        <w:t>in writing</w:t>
      </w:r>
      <w:r w:rsidR="00604DCC" w:rsidRPr="00604DCC">
        <w:rPr>
          <w:rFonts w:ascii="Arial" w:hAnsi="Arial" w:cs="Arial"/>
          <w:b/>
          <w:bCs/>
          <w:lang w:val="en-CA"/>
        </w:rPr>
        <w:t xml:space="preserve">, </w:t>
      </w:r>
      <w:r w:rsidR="00C33D44">
        <w:rPr>
          <w:rFonts w:ascii="Arial" w:hAnsi="Arial" w:cs="Arial"/>
          <w:b/>
          <w:bCs/>
          <w:lang w:val="en-CA"/>
        </w:rPr>
        <w:t xml:space="preserve">if </w:t>
      </w:r>
      <w:r w:rsidR="00604DCC" w:rsidRPr="00604DCC">
        <w:rPr>
          <w:rFonts w:ascii="Arial" w:hAnsi="Arial" w:cs="Arial"/>
          <w:b/>
          <w:bCs/>
          <w:lang w:val="en-CA"/>
        </w:rPr>
        <w:t>your contact information</w:t>
      </w:r>
      <w:r w:rsidR="00C33D44">
        <w:rPr>
          <w:rFonts w:ascii="Arial" w:hAnsi="Arial" w:cs="Arial"/>
          <w:b/>
          <w:bCs/>
          <w:lang w:val="en-CA"/>
        </w:rPr>
        <w:t xml:space="preserve"> changes</w:t>
      </w:r>
      <w:r w:rsidR="00604DCC" w:rsidRPr="00604DCC">
        <w:rPr>
          <w:rFonts w:ascii="Arial" w:hAnsi="Arial" w:cs="Arial"/>
          <w:b/>
          <w:bCs/>
          <w:lang w:val="en-CA"/>
        </w:rPr>
        <w:t>.</w:t>
      </w:r>
    </w:p>
    <w:p w14:paraId="4D4E76B4" w14:textId="50E15D90" w:rsidR="00604DCC" w:rsidRPr="000C520E" w:rsidRDefault="006E34B5" w:rsidP="007A48CA">
      <w:pPr>
        <w:pBdr>
          <w:bottom w:val="single" w:sz="4" w:space="1" w:color="auto"/>
        </w:pBdr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Complainant</w:t>
      </w:r>
    </w:p>
    <w:p w14:paraId="43BB95D4" w14:textId="65AE8598" w:rsidR="00604DCC" w:rsidRDefault="00604DCC" w:rsidP="007A48CA">
      <w:pPr>
        <w:rPr>
          <w:rFonts w:ascii="Arial" w:hAnsi="Arial" w:cs="Arial"/>
          <w:lang w:val="en-CA"/>
        </w:rPr>
      </w:pPr>
      <w:r w:rsidRPr="000C520E">
        <w:rPr>
          <w:rFonts w:ascii="Arial" w:hAnsi="Arial" w:cs="Arial"/>
          <w:lang w:val="en-CA"/>
        </w:rPr>
        <w:t>Name</w:t>
      </w:r>
      <w:r w:rsidR="00F33FFC">
        <w:rPr>
          <w:rFonts w:ascii="Arial" w:hAnsi="Arial" w:cs="Arial"/>
          <w:lang w:val="en-CA"/>
        </w:rPr>
        <w:t xml:space="preserve"> of </w:t>
      </w:r>
      <w:r w:rsidR="00336CF8">
        <w:rPr>
          <w:rFonts w:ascii="Arial" w:hAnsi="Arial" w:cs="Arial"/>
          <w:lang w:val="en-CA"/>
        </w:rPr>
        <w:t>b</w:t>
      </w:r>
      <w:r w:rsidR="0050697D">
        <w:rPr>
          <w:rFonts w:ascii="Arial" w:hAnsi="Arial" w:cs="Arial"/>
          <w:lang w:val="en-CA"/>
        </w:rPr>
        <w:t xml:space="preserve">argaining </w:t>
      </w:r>
      <w:r w:rsidR="00336CF8">
        <w:rPr>
          <w:rFonts w:ascii="Arial" w:hAnsi="Arial" w:cs="Arial"/>
          <w:lang w:val="en-CA"/>
        </w:rPr>
        <w:t>a</w:t>
      </w:r>
      <w:r w:rsidR="0050697D">
        <w:rPr>
          <w:rFonts w:ascii="Arial" w:hAnsi="Arial" w:cs="Arial"/>
          <w:lang w:val="en-CA"/>
        </w:rPr>
        <w:t>gent</w:t>
      </w:r>
      <w:r w:rsidRPr="000C520E">
        <w:rPr>
          <w:rFonts w:ascii="Arial" w:hAnsi="Arial" w:cs="Arial"/>
          <w:lang w:val="en-CA"/>
        </w:rPr>
        <w:t>:</w:t>
      </w:r>
    </w:p>
    <w:p w14:paraId="44B64082" w14:textId="5931AC8E" w:rsidR="007F6B9E" w:rsidRDefault="007F6B9E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Name of </w:t>
      </w:r>
      <w:r w:rsidR="00336CF8">
        <w:rPr>
          <w:rFonts w:ascii="Arial" w:hAnsi="Arial" w:cs="Arial"/>
          <w:lang w:val="en-CA"/>
        </w:rPr>
        <w:t>p</w:t>
      </w:r>
      <w:r>
        <w:rPr>
          <w:rFonts w:ascii="Arial" w:hAnsi="Arial" w:cs="Arial"/>
          <w:lang w:val="en-CA"/>
        </w:rPr>
        <w:t xml:space="preserve">erson </w:t>
      </w:r>
      <w:r w:rsidR="00336CF8">
        <w:rPr>
          <w:rFonts w:ascii="Arial" w:hAnsi="Arial" w:cs="Arial"/>
          <w:lang w:val="en-CA"/>
        </w:rPr>
        <w:t>f</w:t>
      </w:r>
      <w:r>
        <w:rPr>
          <w:rFonts w:ascii="Arial" w:hAnsi="Arial" w:cs="Arial"/>
          <w:lang w:val="en-CA"/>
        </w:rPr>
        <w:t xml:space="preserve">iling the </w:t>
      </w:r>
      <w:r w:rsidR="00336CF8">
        <w:rPr>
          <w:rFonts w:ascii="Arial" w:hAnsi="Arial" w:cs="Arial"/>
          <w:lang w:val="en-CA"/>
        </w:rPr>
        <w:t>c</w:t>
      </w:r>
      <w:r>
        <w:rPr>
          <w:rFonts w:ascii="Arial" w:hAnsi="Arial" w:cs="Arial"/>
          <w:lang w:val="en-CA"/>
        </w:rPr>
        <w:t xml:space="preserve">omplaint: </w:t>
      </w:r>
    </w:p>
    <w:p w14:paraId="534467EF" w14:textId="1053C58A" w:rsidR="0050697D" w:rsidRPr="000C520E" w:rsidRDefault="007F6B9E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>Role</w:t>
      </w:r>
      <w:r w:rsidR="00EC4AC2">
        <w:rPr>
          <w:rFonts w:ascii="Arial" w:hAnsi="Arial" w:cs="Arial"/>
          <w:lang w:val="en-CA"/>
        </w:rPr>
        <w:t>/Title</w:t>
      </w:r>
      <w:r>
        <w:rPr>
          <w:rFonts w:ascii="Arial" w:hAnsi="Arial" w:cs="Arial"/>
          <w:lang w:val="en-CA"/>
        </w:rPr>
        <w:t xml:space="preserve">: </w:t>
      </w:r>
      <w:r w:rsidR="00EC4AC2">
        <w:rPr>
          <w:rFonts w:ascii="Arial" w:hAnsi="Arial" w:cs="Arial"/>
          <w:lang w:val="en-CA"/>
        </w:rPr>
        <w:t xml:space="preserve"> </w:t>
      </w:r>
    </w:p>
    <w:p w14:paraId="1ED2860F" w14:textId="5C5D7236" w:rsidR="00604DCC" w:rsidRDefault="00604DCC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Address:</w:t>
      </w:r>
    </w:p>
    <w:p w14:paraId="1EAC41CE" w14:textId="78CDF561" w:rsidR="00604DCC" w:rsidRDefault="00F13CEF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Telep</w:t>
      </w:r>
      <w:r w:rsidR="00604DCC">
        <w:rPr>
          <w:rFonts w:ascii="Arial" w:hAnsi="Arial" w:cs="Arial"/>
          <w:lang w:val="en-CA"/>
        </w:rPr>
        <w:t xml:space="preserve">hone </w:t>
      </w:r>
      <w:r w:rsidR="00336CF8">
        <w:rPr>
          <w:rFonts w:ascii="Arial" w:hAnsi="Arial" w:cs="Arial"/>
          <w:lang w:val="en-CA"/>
        </w:rPr>
        <w:t>n</w:t>
      </w:r>
      <w:r w:rsidR="00604DCC">
        <w:rPr>
          <w:rFonts w:ascii="Arial" w:hAnsi="Arial" w:cs="Arial"/>
          <w:lang w:val="en-CA"/>
        </w:rPr>
        <w:t>umber:</w:t>
      </w:r>
    </w:p>
    <w:p w14:paraId="21E1E3BB" w14:textId="104B7790" w:rsidR="00604DCC" w:rsidRDefault="00604DCC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Email </w:t>
      </w:r>
      <w:r w:rsidR="00336CF8">
        <w:rPr>
          <w:rFonts w:ascii="Arial" w:hAnsi="Arial" w:cs="Arial"/>
          <w:lang w:val="en-CA"/>
        </w:rPr>
        <w:t>a</w:t>
      </w:r>
      <w:r>
        <w:rPr>
          <w:rFonts w:ascii="Arial" w:hAnsi="Arial" w:cs="Arial"/>
          <w:lang w:val="en-CA"/>
        </w:rPr>
        <w:t>ddress:</w:t>
      </w:r>
    </w:p>
    <w:p w14:paraId="48125CA9" w14:textId="77777777" w:rsidR="00604DCC" w:rsidRDefault="00604DCC" w:rsidP="007A48CA">
      <w:pPr>
        <w:rPr>
          <w:rFonts w:ascii="Arial" w:hAnsi="Arial" w:cs="Arial"/>
          <w:lang w:val="en-CA"/>
        </w:rPr>
      </w:pPr>
    </w:p>
    <w:p w14:paraId="2D75B9BD" w14:textId="3A368363" w:rsidR="00604DCC" w:rsidRDefault="00604DCC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Name of </w:t>
      </w:r>
      <w:r w:rsidR="00336CF8">
        <w:rPr>
          <w:rFonts w:ascii="Arial" w:hAnsi="Arial" w:cs="Arial"/>
          <w:lang w:val="en-CA"/>
        </w:rPr>
        <w:t>c</w:t>
      </w:r>
      <w:r>
        <w:rPr>
          <w:rFonts w:ascii="Arial" w:hAnsi="Arial" w:cs="Arial"/>
          <w:lang w:val="en-CA"/>
        </w:rPr>
        <w:t>ounsel</w:t>
      </w:r>
      <w:r w:rsidR="00F33FFC">
        <w:rPr>
          <w:rFonts w:ascii="Arial" w:hAnsi="Arial" w:cs="Arial"/>
          <w:lang w:val="en-CA"/>
        </w:rPr>
        <w:t xml:space="preserve"> (if applicable)</w:t>
      </w:r>
      <w:r>
        <w:rPr>
          <w:rFonts w:ascii="Arial" w:hAnsi="Arial" w:cs="Arial"/>
          <w:lang w:val="en-CA"/>
        </w:rPr>
        <w:t xml:space="preserve">: </w:t>
      </w:r>
    </w:p>
    <w:p w14:paraId="3649EDE8" w14:textId="519A5F2F" w:rsidR="00604DCC" w:rsidRDefault="00604DCC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Address:</w:t>
      </w:r>
    </w:p>
    <w:p w14:paraId="544B0321" w14:textId="585B5005" w:rsidR="00604DCC" w:rsidRDefault="00604DCC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Telephone </w:t>
      </w:r>
      <w:r w:rsidR="00336CF8">
        <w:rPr>
          <w:rFonts w:ascii="Arial" w:hAnsi="Arial" w:cs="Arial"/>
          <w:lang w:val="en-CA"/>
        </w:rPr>
        <w:t>n</w:t>
      </w:r>
      <w:r>
        <w:rPr>
          <w:rFonts w:ascii="Arial" w:hAnsi="Arial" w:cs="Arial"/>
          <w:lang w:val="en-CA"/>
        </w:rPr>
        <w:t>umber:</w:t>
      </w:r>
    </w:p>
    <w:p w14:paraId="7C42FB6E" w14:textId="4219AE9A" w:rsidR="00F13CEF" w:rsidRDefault="00604DCC" w:rsidP="007A48CA">
      <w:pPr>
        <w:rPr>
          <w:rFonts w:ascii="Arial" w:hAnsi="Arial" w:cs="Arial"/>
          <w:lang w:val="en-CA"/>
        </w:rPr>
      </w:pPr>
      <w:r w:rsidRPr="26043E03">
        <w:rPr>
          <w:rFonts w:ascii="Arial" w:hAnsi="Arial" w:cs="Arial"/>
          <w:lang w:val="en-CA"/>
        </w:rPr>
        <w:t xml:space="preserve">Email </w:t>
      </w:r>
      <w:r w:rsidR="00336CF8">
        <w:rPr>
          <w:rFonts w:ascii="Arial" w:hAnsi="Arial" w:cs="Arial"/>
          <w:lang w:val="en-CA"/>
        </w:rPr>
        <w:t>a</w:t>
      </w:r>
      <w:r w:rsidRPr="26043E03">
        <w:rPr>
          <w:rFonts w:ascii="Arial" w:hAnsi="Arial" w:cs="Arial"/>
          <w:lang w:val="en-CA"/>
        </w:rPr>
        <w:t>ddress:</w:t>
      </w:r>
    </w:p>
    <w:p w14:paraId="37654C91" w14:textId="673AB14C" w:rsidR="00E21CEC" w:rsidRDefault="00E21CEC" w:rsidP="007A48CA">
      <w:pPr>
        <w:rPr>
          <w:rFonts w:ascii="Arial" w:hAnsi="Arial" w:cs="Arial"/>
          <w:lang w:val="en-CA"/>
        </w:rPr>
      </w:pPr>
    </w:p>
    <w:p w14:paraId="38D996ED" w14:textId="27EF7988" w:rsidR="00604DCC" w:rsidRDefault="00604DCC" w:rsidP="007A48CA">
      <w:pPr>
        <w:pBdr>
          <w:bottom w:val="single" w:sz="4" w:space="1" w:color="auto"/>
        </w:pBdr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Employer</w:t>
      </w:r>
    </w:p>
    <w:p w14:paraId="4320C0DB" w14:textId="77777777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>Name:</w:t>
      </w:r>
    </w:p>
    <w:p w14:paraId="5A936900" w14:textId="77777777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>Address:</w:t>
      </w:r>
    </w:p>
    <w:p w14:paraId="642FFDDD" w14:textId="6E4C1B2A" w:rsidR="00604DCC" w:rsidRPr="00604DCC" w:rsidRDefault="00F13CEF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Telep</w:t>
      </w:r>
      <w:r w:rsidR="00604DCC" w:rsidRPr="00604DCC">
        <w:rPr>
          <w:rFonts w:ascii="Arial" w:hAnsi="Arial" w:cs="Arial"/>
          <w:lang w:val="en-CA"/>
        </w:rPr>
        <w:t xml:space="preserve">hone </w:t>
      </w:r>
      <w:r w:rsidR="00336CF8">
        <w:rPr>
          <w:rFonts w:ascii="Arial" w:hAnsi="Arial" w:cs="Arial"/>
          <w:lang w:val="en-CA"/>
        </w:rPr>
        <w:t>n</w:t>
      </w:r>
      <w:r w:rsidR="00604DCC" w:rsidRPr="00604DCC">
        <w:rPr>
          <w:rFonts w:ascii="Arial" w:hAnsi="Arial" w:cs="Arial"/>
          <w:lang w:val="en-CA"/>
        </w:rPr>
        <w:t>umber:</w:t>
      </w:r>
    </w:p>
    <w:p w14:paraId="202AF176" w14:textId="78BB1690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 xml:space="preserve">Email </w:t>
      </w:r>
      <w:r w:rsidR="00336CF8">
        <w:rPr>
          <w:rFonts w:ascii="Arial" w:hAnsi="Arial" w:cs="Arial"/>
          <w:lang w:val="en-CA"/>
        </w:rPr>
        <w:t>a</w:t>
      </w:r>
      <w:r w:rsidRPr="00604DCC">
        <w:rPr>
          <w:rFonts w:ascii="Arial" w:hAnsi="Arial" w:cs="Arial"/>
          <w:lang w:val="en-CA"/>
        </w:rPr>
        <w:t>ddress:</w:t>
      </w:r>
    </w:p>
    <w:p w14:paraId="2A7DFE1B" w14:textId="77777777" w:rsidR="00604DCC" w:rsidRPr="00604DCC" w:rsidRDefault="00604DCC" w:rsidP="007A48CA">
      <w:pPr>
        <w:rPr>
          <w:rFonts w:ascii="Arial" w:hAnsi="Arial" w:cs="Arial"/>
          <w:lang w:val="en-CA"/>
        </w:rPr>
      </w:pPr>
    </w:p>
    <w:p w14:paraId="3E8A1B2A" w14:textId="6904CF27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 xml:space="preserve">Name of </w:t>
      </w:r>
      <w:r w:rsidR="00336CF8">
        <w:rPr>
          <w:rFonts w:ascii="Arial" w:hAnsi="Arial" w:cs="Arial"/>
          <w:lang w:val="en-CA"/>
        </w:rPr>
        <w:t>r</w:t>
      </w:r>
      <w:r w:rsidRPr="00604DCC">
        <w:rPr>
          <w:rFonts w:ascii="Arial" w:hAnsi="Arial" w:cs="Arial"/>
          <w:lang w:val="en-CA"/>
        </w:rPr>
        <w:t xml:space="preserve">epresentative or </w:t>
      </w:r>
      <w:r w:rsidR="00336CF8">
        <w:rPr>
          <w:rFonts w:ascii="Arial" w:hAnsi="Arial" w:cs="Arial"/>
          <w:lang w:val="en-CA"/>
        </w:rPr>
        <w:t>c</w:t>
      </w:r>
      <w:r w:rsidRPr="00604DCC">
        <w:rPr>
          <w:rFonts w:ascii="Arial" w:hAnsi="Arial" w:cs="Arial"/>
          <w:lang w:val="en-CA"/>
        </w:rPr>
        <w:t xml:space="preserve">ounsel: </w:t>
      </w:r>
    </w:p>
    <w:p w14:paraId="5340ED6D" w14:textId="77777777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>Address:</w:t>
      </w:r>
    </w:p>
    <w:p w14:paraId="7CE16043" w14:textId="788BEF1F" w:rsidR="00604DCC" w:rsidRP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 xml:space="preserve">Telephone </w:t>
      </w:r>
      <w:r w:rsidR="00336CF8">
        <w:rPr>
          <w:rFonts w:ascii="Arial" w:hAnsi="Arial" w:cs="Arial"/>
          <w:lang w:val="en-CA"/>
        </w:rPr>
        <w:t>n</w:t>
      </w:r>
      <w:r w:rsidRPr="00604DCC">
        <w:rPr>
          <w:rFonts w:ascii="Arial" w:hAnsi="Arial" w:cs="Arial"/>
          <w:lang w:val="en-CA"/>
        </w:rPr>
        <w:t>umber:</w:t>
      </w:r>
    </w:p>
    <w:p w14:paraId="6D36D93B" w14:textId="2B615DF1" w:rsidR="00604DCC" w:rsidRDefault="00604DCC" w:rsidP="007A48CA">
      <w:pPr>
        <w:rPr>
          <w:rFonts w:ascii="Arial" w:hAnsi="Arial" w:cs="Arial"/>
          <w:lang w:val="en-CA"/>
        </w:rPr>
      </w:pPr>
      <w:r w:rsidRPr="00604DCC">
        <w:rPr>
          <w:rFonts w:ascii="Arial" w:hAnsi="Arial" w:cs="Arial"/>
          <w:lang w:val="en-CA"/>
        </w:rPr>
        <w:t xml:space="preserve">Email </w:t>
      </w:r>
      <w:r w:rsidR="00BF7D8E">
        <w:rPr>
          <w:rFonts w:ascii="Arial" w:hAnsi="Arial" w:cs="Arial"/>
          <w:lang w:val="en-CA"/>
        </w:rPr>
        <w:t>a</w:t>
      </w:r>
      <w:r w:rsidRPr="00604DCC">
        <w:rPr>
          <w:rFonts w:ascii="Arial" w:hAnsi="Arial" w:cs="Arial"/>
          <w:lang w:val="en-CA"/>
        </w:rPr>
        <w:t>ddress:</w:t>
      </w:r>
    </w:p>
    <w:p w14:paraId="1689C31D" w14:textId="37319DAD" w:rsidR="007C59C8" w:rsidRPr="00604DCC" w:rsidRDefault="007C59C8" w:rsidP="007A48CA">
      <w:pPr>
        <w:rPr>
          <w:rFonts w:ascii="Arial" w:hAnsi="Arial" w:cs="Arial"/>
          <w:lang w:val="en-CA"/>
        </w:rPr>
      </w:pPr>
    </w:p>
    <w:p w14:paraId="57CED89A" w14:textId="5D4B1154" w:rsidR="00604DCC" w:rsidRPr="00B60536" w:rsidRDefault="00B60536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  <w:lang w:val="en-CA"/>
        </w:rPr>
      </w:pPr>
      <w:r w:rsidRPr="00B60536">
        <w:rPr>
          <w:rFonts w:ascii="Arial" w:hAnsi="Arial" w:cs="Arial"/>
          <w:b/>
          <w:bCs/>
          <w:sz w:val="32"/>
          <w:szCs w:val="32"/>
          <w:lang w:val="en-CA"/>
        </w:rPr>
        <w:lastRenderedPageBreak/>
        <w:t>S</w:t>
      </w:r>
      <w:r w:rsidR="00604DCC" w:rsidRPr="00B60536">
        <w:rPr>
          <w:rFonts w:ascii="Arial" w:hAnsi="Arial" w:cs="Arial"/>
          <w:b/>
          <w:bCs/>
          <w:sz w:val="32"/>
          <w:szCs w:val="32"/>
          <w:lang w:val="en-CA"/>
        </w:rPr>
        <w:t>ECTION 2: BARGAINING INFORMATION</w:t>
      </w:r>
    </w:p>
    <w:p w14:paraId="1F60C2A1" w14:textId="0FBA53F3" w:rsidR="00604DCC" w:rsidRPr="00604DCC" w:rsidRDefault="00604DCC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Please provide the following dates. These fields are mandatory. </w:t>
      </w:r>
    </w:p>
    <w:p w14:paraId="44410362" w14:textId="77777777" w:rsidR="00604DCC" w:rsidRPr="00604DCC" w:rsidRDefault="00604DCC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5E175468" w14:textId="5F7AE8B1" w:rsidR="00604DCC" w:rsidRPr="00604DCC" w:rsidRDefault="00471FF8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Expiration date of the </w:t>
      </w:r>
      <w:r w:rsidR="00336CF8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c</w:t>
      </w:r>
      <w:r w:rsidR="00604DCC"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ollective </w:t>
      </w:r>
      <w:r w:rsidR="00336CF8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a</w:t>
      </w:r>
      <w:r w:rsidR="00604DCC"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greement</w:t>
      </w:r>
      <w:sdt>
        <w:sdtPr>
          <w:rPr>
            <w:rFonts w:ascii="Arial" w:eastAsia="Arial" w:hAnsi="Arial" w:cs="Arial"/>
            <w:kern w:val="0"/>
            <w:szCs w:val="24"/>
            <w:lang w:val="en-CA" w:eastAsia="en-CA"/>
            <w14:ligatures w14:val="none"/>
          </w:rPr>
          <w:id w:val="1015506813"/>
          <w:placeholder>
            <w:docPart w:val="4340243D1DB042639118E5097CFE94A9"/>
          </w:placeholder>
        </w:sdtPr>
        <w:sdtContent>
          <w:r w:rsidR="00604DCC" w:rsidRPr="00604DCC"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  <w:t>:____________________________</w:t>
          </w:r>
        </w:sdtContent>
      </w:sdt>
    </w:p>
    <w:p w14:paraId="400E0348" w14:textId="5FAA73E6" w:rsidR="00604DCC" w:rsidRPr="00604DCC" w:rsidRDefault="00604DCC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Date Notice to Bargain was </w:t>
      </w:r>
      <w:r w:rsidR="00FC4E52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given</w:t>
      </w:r>
      <w:r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: </w:t>
      </w:r>
      <w:sdt>
        <w:sdtPr>
          <w:rPr>
            <w:rFonts w:ascii="Arial" w:eastAsia="Arial" w:hAnsi="Arial" w:cs="Arial"/>
            <w:kern w:val="0"/>
            <w:szCs w:val="24"/>
            <w:lang w:val="en-CA" w:eastAsia="en-CA"/>
            <w14:ligatures w14:val="none"/>
          </w:rPr>
          <w:id w:val="-1898117239"/>
          <w:placeholder>
            <w:docPart w:val="4340243D1DB042639118E5097CFE94A9"/>
          </w:placeholder>
        </w:sdtPr>
        <w:sdtContent>
          <w:r w:rsidRPr="00604DCC"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  <w:t>_______________________________________</w:t>
          </w:r>
        </w:sdtContent>
      </w:sdt>
    </w:p>
    <w:p w14:paraId="74A0B167" w14:textId="2F15DC07" w:rsidR="00604DCC" w:rsidRDefault="00604DCC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Date of Maintenance of Activities Agreement</w:t>
      </w:r>
      <w:r w:rsidR="682E6A26" w:rsidRPr="6B0667D0">
        <w:rPr>
          <w:rFonts w:ascii="Arial" w:eastAsia="Arial" w:hAnsi="Arial" w:cs="Arial"/>
          <w:color w:val="000000" w:themeColor="text1"/>
          <w:lang w:val="en-CA" w:eastAsia="en-CA"/>
        </w:rPr>
        <w:t xml:space="preserve"> or </w:t>
      </w:r>
      <w:r w:rsidR="00251748">
        <w:rPr>
          <w:rFonts w:ascii="Arial" w:eastAsia="Arial" w:hAnsi="Arial" w:cs="Arial"/>
          <w:color w:val="000000" w:themeColor="text1"/>
          <w:lang w:val="en-CA" w:eastAsia="en-CA"/>
        </w:rPr>
        <w:t>Board</w:t>
      </w:r>
      <w:r w:rsidR="00251748" w:rsidRPr="6B0667D0">
        <w:rPr>
          <w:rFonts w:ascii="Arial" w:eastAsia="Arial" w:hAnsi="Arial" w:cs="Arial"/>
          <w:color w:val="000000" w:themeColor="text1"/>
          <w:lang w:val="en-CA" w:eastAsia="en-CA"/>
        </w:rPr>
        <w:t xml:space="preserve"> </w:t>
      </w:r>
      <w:r w:rsidR="682E6A26" w:rsidRPr="6B0667D0">
        <w:rPr>
          <w:rFonts w:ascii="Arial" w:eastAsia="Arial" w:hAnsi="Arial" w:cs="Arial"/>
          <w:color w:val="000000" w:themeColor="text1"/>
          <w:lang w:val="en-CA" w:eastAsia="en-CA"/>
        </w:rPr>
        <w:t>order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: </w:t>
      </w:r>
      <w:sdt>
        <w:sdtPr>
          <w:rPr>
            <w:rFonts w:ascii="Arial" w:eastAsia="Arial" w:hAnsi="Arial" w:cs="Arial"/>
            <w:kern w:val="0"/>
            <w:lang w:val="en-CA" w:eastAsia="en-CA"/>
            <w14:ligatures w14:val="none"/>
          </w:rPr>
          <w:id w:val="-1006833178"/>
          <w:placeholder>
            <w:docPart w:val="4340243D1DB042639118E5097CFE94A9"/>
          </w:placeholder>
        </w:sdtPr>
        <w:sdtContent>
          <w:r w:rsidRPr="6B0667D0">
            <w:rPr>
              <w:rFonts w:ascii="Arial" w:eastAsia="Arial" w:hAnsi="Arial" w:cs="Arial"/>
              <w:kern w:val="0"/>
              <w:lang w:val="en-CA" w:eastAsia="en-CA"/>
              <w14:ligatures w14:val="none"/>
            </w:rPr>
            <w:t>__________________</w:t>
          </w:r>
        </w:sdtContent>
      </w:sdt>
    </w:p>
    <w:p w14:paraId="53C2AADD" w14:textId="77777777" w:rsidR="00604DCC" w:rsidRPr="00604DCC" w:rsidRDefault="00604DCC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Date of Notice of Dispute</w:t>
      </w:r>
      <w:sdt>
        <w:sdtPr>
          <w:rPr>
            <w:rFonts w:ascii="Arial" w:eastAsia="Arial" w:hAnsi="Arial" w:cs="Arial"/>
            <w:kern w:val="0"/>
            <w:szCs w:val="24"/>
            <w:lang w:val="en-CA" w:eastAsia="en-CA"/>
            <w14:ligatures w14:val="none"/>
          </w:rPr>
          <w:id w:val="-1205093619"/>
          <w:placeholder>
            <w:docPart w:val="4340243D1DB042639118E5097CFE94A9"/>
          </w:placeholder>
        </w:sdtPr>
        <w:sdtContent>
          <w:r w:rsidRPr="00604DCC"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  <w:t>:_______________________________________________</w:t>
          </w:r>
        </w:sdtContent>
      </w:sdt>
    </w:p>
    <w:p w14:paraId="6E21B03B" w14:textId="77777777" w:rsidR="00604DCC" w:rsidRPr="00604DCC" w:rsidRDefault="00604DCC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Date of Notice of Work Stoppage: </w:t>
      </w:r>
      <w:sdt>
        <w:sdtPr>
          <w:rPr>
            <w:rFonts w:ascii="Arial" w:eastAsia="Arial" w:hAnsi="Arial" w:cs="Arial"/>
            <w:kern w:val="0"/>
            <w:szCs w:val="24"/>
            <w:lang w:val="en-CA" w:eastAsia="en-CA"/>
            <w14:ligatures w14:val="none"/>
          </w:rPr>
          <w:id w:val="1682542282"/>
          <w:placeholder>
            <w:docPart w:val="4340243D1DB042639118E5097CFE94A9"/>
          </w:placeholder>
        </w:sdtPr>
        <w:sdtContent>
          <w:r w:rsidRPr="00604DCC"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  <w:t>________________________________________</w:t>
          </w:r>
        </w:sdtContent>
      </w:sdt>
    </w:p>
    <w:p w14:paraId="1D72C05F" w14:textId="77777777" w:rsidR="00604DCC" w:rsidRPr="00604DCC" w:rsidRDefault="00604DCC" w:rsidP="007A48C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604DCC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 xml:space="preserve">First day of work stoppage: </w:t>
      </w:r>
      <w:sdt>
        <w:sdtPr>
          <w:rPr>
            <w:rFonts w:ascii="Arial" w:eastAsia="Arial" w:hAnsi="Arial" w:cs="Arial"/>
            <w:kern w:val="0"/>
            <w:szCs w:val="24"/>
            <w:lang w:val="en-CA" w:eastAsia="en-CA"/>
            <w14:ligatures w14:val="none"/>
          </w:rPr>
          <w:id w:val="-1746791904"/>
          <w:placeholder>
            <w:docPart w:val="4340243D1DB042639118E5097CFE94A9"/>
          </w:placeholder>
        </w:sdtPr>
        <w:sdtContent>
          <w:r w:rsidRPr="00604DCC"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  <w:t>_____________________________________________</w:t>
          </w:r>
        </w:sdtContent>
      </w:sdt>
    </w:p>
    <w:p w14:paraId="6156022E" w14:textId="77777777" w:rsidR="00604DCC" w:rsidRDefault="00604DCC" w:rsidP="007A48CA">
      <w:pPr>
        <w:rPr>
          <w:rFonts w:ascii="Arial" w:hAnsi="Arial" w:cs="Arial"/>
          <w:b/>
          <w:bCs/>
          <w:lang w:val="en-CA"/>
        </w:rPr>
      </w:pPr>
    </w:p>
    <w:p w14:paraId="70D670C9" w14:textId="34FE1945" w:rsidR="00F870DF" w:rsidRPr="00604DCC" w:rsidRDefault="00F870DF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 w:rsidR="004222DB">
        <w:rPr>
          <w:rFonts w:ascii="Arial" w:hAnsi="Arial" w:cs="Arial"/>
          <w:b/>
          <w:bCs/>
          <w:sz w:val="32"/>
          <w:szCs w:val="32"/>
        </w:rPr>
        <w:t>3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: </w:t>
      </w:r>
      <w:r w:rsidR="004222DB">
        <w:rPr>
          <w:rFonts w:ascii="Arial" w:hAnsi="Arial" w:cs="Arial"/>
          <w:b/>
          <w:bCs/>
          <w:sz w:val="32"/>
          <w:szCs w:val="32"/>
        </w:rPr>
        <w:t>GENERAL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2731C173" w14:textId="648400F5" w:rsidR="004222DB" w:rsidRPr="004222DB" w:rsidRDefault="004222DB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  <w:r w:rsidRPr="004222DB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Is there an active work stoppage?</w:t>
      </w:r>
    </w:p>
    <w:p w14:paraId="3AD727FA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6B257B6F" w14:textId="6F324198" w:rsidR="004222DB" w:rsidRPr="004222DB" w:rsidRDefault="00000000" w:rsidP="007A48CA">
      <w:pPr>
        <w:spacing w:after="200" w:line="276" w:lineRule="auto"/>
        <w:ind w:left="720"/>
        <w:contextualSpacing/>
        <w:rPr>
          <w:rFonts w:ascii="Calibri" w:eastAsia="Arial" w:hAnsi="Calibri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8113197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D40BD">
            <w:rPr>
              <w:rFonts w:ascii="MS Gothic" w:eastAsia="MS Gothic" w:hAnsi="MS Gothic" w:cs="Arial"/>
              <w:color w:val="000000"/>
              <w:kern w:val="0"/>
              <w14:ligatures w14:val="none"/>
            </w:rPr>
            <w:t>☐</w:t>
          </w:r>
        </w:sdtContent>
      </w:sdt>
      <w:r w:rsidR="00AD40BD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 xml:space="preserve">Yes, </w:t>
      </w:r>
      <w:r w:rsidR="00251748">
        <w:rPr>
          <w:rFonts w:ascii="Arial" w:eastAsia="Arial" w:hAnsi="Arial" w:cs="Arial"/>
          <w:color w:val="000000"/>
          <w:kern w:val="0"/>
          <w14:ligatures w14:val="none"/>
        </w:rPr>
        <w:t xml:space="preserve">a </w:t>
      </w:r>
      <w:proofErr w:type="gramStart"/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>strike</w:t>
      </w:r>
      <w:proofErr w:type="gramEnd"/>
    </w:p>
    <w:p w14:paraId="17FD3475" w14:textId="759B99FC" w:rsidR="004222DB" w:rsidRPr="004222DB" w:rsidRDefault="00000000" w:rsidP="007A48CA">
      <w:pPr>
        <w:spacing w:after="200" w:line="276" w:lineRule="auto"/>
        <w:ind w:left="720"/>
        <w:contextualSpacing/>
        <w:rPr>
          <w:rFonts w:ascii="Calibri" w:eastAsia="Arial" w:hAnsi="Calibri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133873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D40BD">
            <w:rPr>
              <w:rFonts w:ascii="MS Gothic" w:eastAsia="MS Gothic" w:hAnsi="MS Gothic" w:cs="Arial"/>
              <w:color w:val="000000"/>
              <w:kern w:val="0"/>
              <w14:ligatures w14:val="none"/>
            </w:rPr>
            <w:t>☐</w:t>
          </w:r>
        </w:sdtContent>
      </w:sdt>
      <w:r w:rsidR="00AD40BD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 xml:space="preserve">Yes, </w:t>
      </w:r>
      <w:r w:rsidR="00251748">
        <w:rPr>
          <w:rFonts w:ascii="Arial" w:eastAsia="Arial" w:hAnsi="Arial" w:cs="Arial"/>
          <w:color w:val="000000"/>
          <w:kern w:val="0"/>
          <w14:ligatures w14:val="none"/>
        </w:rPr>
        <w:t xml:space="preserve">a </w:t>
      </w:r>
      <w:proofErr w:type="gramStart"/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>lockout</w:t>
      </w:r>
      <w:proofErr w:type="gramEnd"/>
    </w:p>
    <w:p w14:paraId="67D22BF7" w14:textId="334D9BD8" w:rsidR="004222DB" w:rsidRPr="004222DB" w:rsidRDefault="00000000" w:rsidP="007A48CA">
      <w:pPr>
        <w:spacing w:after="200" w:line="276" w:lineRule="auto"/>
        <w:ind w:left="720"/>
        <w:contextualSpacing/>
        <w:rPr>
          <w:rFonts w:ascii="Calibri" w:eastAsia="Arial" w:hAnsi="Calibri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7356744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D40BD">
            <w:rPr>
              <w:rFonts w:ascii="MS Gothic" w:eastAsia="MS Gothic" w:hAnsi="MS Gothic" w:cs="Arial"/>
              <w:color w:val="000000"/>
              <w:kern w:val="0"/>
              <w14:ligatures w14:val="none"/>
            </w:rPr>
            <w:t>☐</w:t>
          </w:r>
        </w:sdtContent>
      </w:sdt>
      <w:r w:rsidR="00AD40BD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 xml:space="preserve">No </w:t>
      </w:r>
    </w:p>
    <w:p w14:paraId="205F4E51" w14:textId="77777777" w:rsidR="004222DB" w:rsidRDefault="004222DB" w:rsidP="007A48CA">
      <w:pPr>
        <w:spacing w:after="0" w:line="240" w:lineRule="auto"/>
        <w:ind w:left="690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04ED9D2B" w14:textId="51687B59" w:rsidR="004222DB" w:rsidRDefault="10821259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If </w:t>
      </w:r>
      <w:r w:rsidR="005D66E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you answered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no, </w:t>
      </w:r>
      <w:r w:rsidR="77ED54A6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please explain </w:t>
      </w:r>
      <w:r w:rsidR="00AE7F8D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why you are</w:t>
      </w:r>
      <w:r w:rsidR="77ED54A6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filing this complaint</w:t>
      </w:r>
      <w:r w:rsidR="21F503C4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.</w:t>
      </w:r>
    </w:p>
    <w:p w14:paraId="3FC982A6" w14:textId="77777777" w:rsidR="00673DAD" w:rsidRPr="004222DB" w:rsidRDefault="00673DAD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id w:val="-255823654"/>
        <w:placeholder>
          <w:docPart w:val="CD21070B802A44C89C1477A606F14D69"/>
        </w:placeholder>
        <w:showingPlcHdr/>
      </w:sdtPr>
      <w:sdtEndPr>
        <w:rPr>
          <w:color w:val="000000" w:themeColor="text1"/>
        </w:rPr>
      </w:sdtEndPr>
      <w:sdtContent>
        <w:p w14:paraId="2AB32675" w14:textId="77777777" w:rsidR="004222DB" w:rsidRPr="004222DB" w:rsidRDefault="004222DB" w:rsidP="007A48CA">
          <w:pPr>
            <w:spacing w:after="0" w:line="240" w:lineRule="auto"/>
            <w:ind w:left="450"/>
            <w:rPr>
              <w:rFonts w:ascii="Arial" w:eastAsia="Arial" w:hAnsi="Arial" w:cs="Arial"/>
              <w:color w:val="000000"/>
              <w:kern w:val="0"/>
              <w:szCs w:val="24"/>
              <w:lang w:val="en-CA" w:eastAsia="en-CA"/>
              <w14:ligatures w14:val="none"/>
            </w:rPr>
          </w:pPr>
          <w:r w:rsidRPr="004222DB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35D713F2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</w:pPr>
    </w:p>
    <w:p w14:paraId="172502A8" w14:textId="2A6BAE5C" w:rsidR="004222DB" w:rsidRPr="00673DAD" w:rsidRDefault="004222DB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What are the activities </w:t>
      </w:r>
      <w:r w:rsidR="7F9A6C13" w:rsidRPr="2CB4504C">
        <w:rPr>
          <w:rFonts w:ascii="Arial" w:eastAsia="Arial" w:hAnsi="Arial" w:cs="Arial"/>
          <w:color w:val="000000" w:themeColor="text1"/>
          <w:lang w:val="en-CA" w:eastAsia="en-CA"/>
        </w:rPr>
        <w:t>that must be maintained in accordance with</w:t>
      </w:r>
      <w:r w:rsidR="7F9A6C13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a </w:t>
      </w: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Maintenance of Activities Agreement</w:t>
      </w:r>
      <w:r w:rsidR="769722FC" w:rsidRPr="6B0667D0">
        <w:rPr>
          <w:rFonts w:ascii="Arial" w:eastAsia="Arial" w:hAnsi="Arial" w:cs="Arial"/>
          <w:color w:val="000000" w:themeColor="text1"/>
          <w:lang w:val="en-CA" w:eastAsia="en-CA"/>
        </w:rPr>
        <w:t xml:space="preserve"> or a </w:t>
      </w:r>
      <w:r w:rsidR="00251748">
        <w:rPr>
          <w:rFonts w:ascii="Arial" w:eastAsia="Arial" w:hAnsi="Arial" w:cs="Arial"/>
          <w:color w:val="000000" w:themeColor="text1"/>
          <w:lang w:val="en-CA" w:eastAsia="en-CA"/>
        </w:rPr>
        <w:t>Board</w:t>
      </w:r>
      <w:r w:rsidR="00251748" w:rsidRPr="6B0667D0">
        <w:rPr>
          <w:rFonts w:ascii="Arial" w:eastAsia="Arial" w:hAnsi="Arial" w:cs="Arial"/>
          <w:color w:val="000000" w:themeColor="text1"/>
          <w:lang w:val="en-CA" w:eastAsia="en-CA"/>
        </w:rPr>
        <w:t xml:space="preserve"> </w:t>
      </w:r>
      <w:r w:rsidR="769722FC" w:rsidRPr="6B0667D0">
        <w:rPr>
          <w:rFonts w:ascii="Arial" w:eastAsia="Arial" w:hAnsi="Arial" w:cs="Arial"/>
          <w:color w:val="000000" w:themeColor="text1"/>
          <w:lang w:val="en-CA" w:eastAsia="en-CA"/>
        </w:rPr>
        <w:t>order?</w:t>
      </w:r>
    </w:p>
    <w:p w14:paraId="694ED635" w14:textId="77777777" w:rsidR="00673DAD" w:rsidRPr="004222DB" w:rsidRDefault="00673DAD" w:rsidP="007A48CA">
      <w:pPr>
        <w:pStyle w:val="ListParagraph"/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sdt>
      <w:sdtPr>
        <w:rPr>
          <w:rFonts w:ascii="Arial" w:eastAsia="Times New Roman" w:hAnsi="Arial" w:cs="Times New Roman"/>
          <w:kern w:val="0"/>
          <w:lang w:val="en-CA" w:eastAsia="en-CA"/>
          <w14:ligatures w14:val="none"/>
        </w:rPr>
        <w:id w:val="-1222516487"/>
        <w:placeholder>
          <w:docPart w:val="CC727AAE35E646BCBA5C61813B3D7E01"/>
        </w:placeholder>
        <w:showingPlcHdr/>
      </w:sdtPr>
      <w:sdtContent>
        <w:p w14:paraId="01E3B569" w14:textId="77777777" w:rsidR="004222DB" w:rsidRPr="004222DB" w:rsidRDefault="004222DB" w:rsidP="007A48CA">
          <w:pPr>
            <w:spacing w:after="0" w:line="240" w:lineRule="auto"/>
            <w:ind w:firstLine="450"/>
            <w:rPr>
              <w:rFonts w:ascii="Arial" w:eastAsia="Times New Roman" w:hAnsi="Arial" w:cs="Times New Roman"/>
              <w:kern w:val="0"/>
              <w:szCs w:val="24"/>
              <w:lang w:val="en-CA" w:eastAsia="en-CA"/>
              <w14:ligatures w14:val="none"/>
            </w:rPr>
          </w:pPr>
          <w:r w:rsidRPr="004222DB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17B33079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505755B2" w14:textId="4A0DC721" w:rsidR="004222DB" w:rsidRPr="004222DB" w:rsidRDefault="10821259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Does </w:t>
      </w:r>
      <w:r w:rsidR="0B380023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this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complaint involve the performance of work identified in </w:t>
      </w:r>
      <w:r w:rsidR="5FCD16CE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a </w:t>
      </w:r>
      <w:r w:rsidR="5FCD16CE" w:rsidRPr="092B67FF">
        <w:rPr>
          <w:rFonts w:ascii="Arial" w:eastAsia="Arial" w:hAnsi="Arial" w:cs="Arial"/>
          <w:color w:val="000000" w:themeColor="text1"/>
          <w:lang w:val="en-CA" w:eastAsia="en-CA"/>
        </w:rPr>
        <w:t xml:space="preserve">Maintenance of Activities Agreement or a </w:t>
      </w:r>
      <w:r w:rsidR="00E87111">
        <w:rPr>
          <w:rFonts w:ascii="Arial" w:eastAsia="Arial" w:hAnsi="Arial" w:cs="Arial"/>
          <w:color w:val="000000" w:themeColor="text1"/>
          <w:lang w:val="en-CA" w:eastAsia="en-CA"/>
        </w:rPr>
        <w:t>Board</w:t>
      </w:r>
      <w:r w:rsidR="00E87111" w:rsidRPr="092B67FF">
        <w:rPr>
          <w:rFonts w:ascii="Arial" w:eastAsia="Arial" w:hAnsi="Arial" w:cs="Arial"/>
          <w:color w:val="000000" w:themeColor="text1"/>
          <w:lang w:val="en-CA" w:eastAsia="en-CA"/>
        </w:rPr>
        <w:t xml:space="preserve"> </w:t>
      </w:r>
      <w:r w:rsidR="5FCD16CE" w:rsidRPr="092B67FF">
        <w:rPr>
          <w:rFonts w:ascii="Arial" w:eastAsia="Arial" w:hAnsi="Arial" w:cs="Arial"/>
          <w:color w:val="000000" w:themeColor="text1"/>
          <w:lang w:val="en-CA" w:eastAsia="en-CA"/>
        </w:rPr>
        <w:t>order</w:t>
      </w:r>
      <w:r w:rsidR="697E7C2D" w:rsidRPr="092B67FF">
        <w:rPr>
          <w:rFonts w:ascii="Arial" w:eastAsia="Arial" w:hAnsi="Arial" w:cs="Arial"/>
          <w:color w:val="000000" w:themeColor="text1"/>
          <w:lang w:val="en-CA" w:eastAsia="en-CA"/>
        </w:rPr>
        <w:t>?</w:t>
      </w:r>
    </w:p>
    <w:p w14:paraId="417F5FF0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4E903E99" w14:textId="03FB8C8C" w:rsidR="004222DB" w:rsidRPr="004222DB" w:rsidRDefault="00000000" w:rsidP="007A48CA">
      <w:pPr>
        <w:spacing w:after="200" w:line="276" w:lineRule="auto"/>
        <w:ind w:left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38746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0BD" w:rsidRPr="00AD40BD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AD40BD" w:rsidRPr="00AD40BD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>Yes</w:t>
      </w:r>
    </w:p>
    <w:p w14:paraId="0EBE4735" w14:textId="097BC5C1" w:rsidR="004222DB" w:rsidRPr="004222DB" w:rsidRDefault="00000000" w:rsidP="007A48CA">
      <w:pPr>
        <w:spacing w:after="200" w:line="276" w:lineRule="auto"/>
        <w:ind w:left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1881003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D40BD" w:rsidRPr="00AD40BD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AD40BD" w:rsidRPr="00AD40BD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004222DB" w:rsidRPr="004222DB">
        <w:rPr>
          <w:rFonts w:ascii="Arial" w:eastAsia="Arial" w:hAnsi="Arial" w:cs="Arial"/>
          <w:color w:val="000000"/>
          <w:kern w:val="0"/>
          <w14:ligatures w14:val="none"/>
        </w:rPr>
        <w:t xml:space="preserve">No </w:t>
      </w:r>
    </w:p>
    <w:p w14:paraId="34BE64A4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0727BDC0" w14:textId="3A51762A" w:rsidR="004222DB" w:rsidRDefault="10821259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If </w:t>
      </w:r>
      <w:r w:rsidR="00C40B01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you answered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yes, </w:t>
      </w:r>
      <w:r w:rsidR="22DCFC9B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please explain how this</w:t>
      </w:r>
      <w:r w:rsidR="00E7331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="008768C1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violates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the </w:t>
      </w:r>
      <w:r w:rsidR="0CD1E163" w:rsidRPr="2CB4504C">
        <w:rPr>
          <w:rFonts w:ascii="Arial" w:eastAsia="Arial" w:hAnsi="Arial" w:cs="Arial"/>
          <w:i/>
          <w:iCs/>
          <w:color w:val="000000"/>
          <w:kern w:val="0"/>
          <w:lang w:val="en-CA" w:eastAsia="en-CA"/>
          <w14:ligatures w14:val="none"/>
        </w:rPr>
        <w:t>Code</w:t>
      </w:r>
      <w:r w:rsidR="00E87111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.</w:t>
      </w:r>
      <w:r w:rsidR="0CD1E163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</w:p>
    <w:p w14:paraId="5BC3C8DC" w14:textId="77777777" w:rsidR="00673DAD" w:rsidRPr="004222DB" w:rsidRDefault="00673DAD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id w:val="-21178208"/>
        <w:placeholder>
          <w:docPart w:val="CC727AAE35E646BCBA5C61813B3D7E01"/>
        </w:placeholder>
        <w:showingPlcHdr/>
      </w:sdtPr>
      <w:sdtEndPr>
        <w:rPr>
          <w:color w:val="000000" w:themeColor="text1"/>
        </w:rPr>
      </w:sdtEndPr>
      <w:sdtContent>
        <w:p w14:paraId="1AA71DE2" w14:textId="77777777" w:rsidR="004222DB" w:rsidRPr="004222DB" w:rsidRDefault="004222DB" w:rsidP="007A48CA">
          <w:pPr>
            <w:spacing w:after="0" w:line="240" w:lineRule="auto"/>
            <w:ind w:left="450"/>
            <w:rPr>
              <w:rFonts w:ascii="Arial" w:eastAsia="Arial" w:hAnsi="Arial" w:cs="Arial"/>
              <w:b/>
              <w:bCs/>
              <w:color w:val="000000"/>
              <w:kern w:val="0"/>
              <w:lang w:val="en-CA" w:eastAsia="en-CA"/>
              <w14:ligatures w14:val="none"/>
            </w:rPr>
          </w:pPr>
          <w:r w:rsidRPr="216D15EB">
            <w:rPr>
              <w:rFonts w:ascii="Arial" w:eastAsia="Times New Roman" w:hAnsi="Arial" w:cs="Times New Roman"/>
              <w:color w:val="666666"/>
              <w:kern w:val="0"/>
              <w:lang w:val="en-CA" w:eastAsia="en-CA"/>
              <w14:ligatures w14:val="none"/>
            </w:rPr>
            <w:t>Click or tap here to enter text.</w:t>
          </w:r>
        </w:p>
      </w:sdtContent>
    </w:sdt>
    <w:p w14:paraId="5CFDCAB4" w14:textId="2ECBBE77" w:rsidR="216D15EB" w:rsidRDefault="216D15EB" w:rsidP="007A48CA">
      <w:pPr>
        <w:spacing w:after="0" w:line="240" w:lineRule="auto"/>
        <w:ind w:left="690"/>
        <w:rPr>
          <w:rFonts w:ascii="Arial" w:eastAsia="Times New Roman" w:hAnsi="Arial" w:cs="Times New Roman"/>
          <w:color w:val="666666"/>
          <w:lang w:val="en-CA" w:eastAsia="en-CA"/>
        </w:rPr>
      </w:pPr>
    </w:p>
    <w:p w14:paraId="4DEE603F" w14:textId="1E813E97" w:rsidR="004222DB" w:rsidRPr="004222DB" w:rsidRDefault="004222DB" w:rsidP="007A48CA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092B67F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Do you believe replacement workers are being used to perform work usually done by </w:t>
      </w:r>
      <w:r w:rsidR="2A9C81F5" w:rsidRPr="092B67F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the members of the </w:t>
      </w:r>
      <w:r w:rsidRPr="092B67F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bargaining unit involved in the work stoppage?</w:t>
      </w:r>
    </w:p>
    <w:p w14:paraId="4CEF25B5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</w:pPr>
    </w:p>
    <w:p w14:paraId="53B157AA" w14:textId="3572A555" w:rsidR="00AD40BD" w:rsidRPr="00AD40BD" w:rsidRDefault="00000000" w:rsidP="007A48CA">
      <w:pPr>
        <w:spacing w:after="200" w:line="276" w:lineRule="auto"/>
        <w:ind w:left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36667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0B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AD40BD" w:rsidRPr="00AD40BD">
        <w:rPr>
          <w:rFonts w:ascii="Arial" w:eastAsia="Arial" w:hAnsi="Arial" w:cs="Arial"/>
          <w:color w:val="000000"/>
          <w:kern w:val="0"/>
          <w14:ligatures w14:val="none"/>
        </w:rPr>
        <w:t xml:space="preserve"> Yes</w:t>
      </w:r>
    </w:p>
    <w:p w14:paraId="557CEFF2" w14:textId="77777777" w:rsidR="00AD40BD" w:rsidRPr="00AD40BD" w:rsidRDefault="00000000" w:rsidP="007A48CA">
      <w:pPr>
        <w:spacing w:after="200" w:line="276" w:lineRule="auto"/>
        <w:ind w:left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13376484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AD40BD" w:rsidRPr="00AD40BD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AD40BD" w:rsidRPr="00AD40BD">
        <w:rPr>
          <w:rFonts w:ascii="Arial" w:eastAsia="Arial" w:hAnsi="Arial" w:cs="Arial"/>
          <w:color w:val="000000"/>
          <w:kern w:val="0"/>
          <w14:ligatures w14:val="none"/>
        </w:rPr>
        <w:t xml:space="preserve">  No </w:t>
      </w:r>
    </w:p>
    <w:p w14:paraId="5B36AE52" w14:textId="77777777" w:rsidR="004222DB" w:rsidRPr="004222DB" w:rsidRDefault="004222DB" w:rsidP="007A48CA">
      <w:pPr>
        <w:spacing w:after="200" w:line="276" w:lineRule="auto"/>
        <w:ind w:left="108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2AA4ACEC" w14:textId="26074446" w:rsidR="004222DB" w:rsidRDefault="10821259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If</w:t>
      </w:r>
      <w:r w:rsidR="43C01199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="00C40B01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you answered </w:t>
      </w:r>
      <w:r w:rsidR="7148AE6D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no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, </w:t>
      </w:r>
      <w:r w:rsidR="4A894420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please explain </w:t>
      </w:r>
      <w:r w:rsidR="00556AA5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why you are</w:t>
      </w:r>
      <w:r w:rsidR="00E7331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filing this complaint</w:t>
      </w:r>
      <w:r w:rsidR="00E87111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.</w:t>
      </w:r>
    </w:p>
    <w:p w14:paraId="4E1D406D" w14:textId="77777777" w:rsidR="00673DAD" w:rsidRPr="004222DB" w:rsidRDefault="00673DAD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color w:val="000000"/>
          <w:kern w:val="0"/>
          <w:lang w:eastAsia="en-CA"/>
          <w14:ligatures w14:val="none"/>
        </w:rPr>
        <w:id w:val="267357676"/>
        <w:placeholder>
          <w:docPart w:val="D2440B9BC8514BAEAF2A7A829981D168"/>
        </w:placeholder>
        <w:showingPlcHdr/>
      </w:sdtPr>
      <w:sdtEndPr>
        <w:rPr>
          <w:color w:val="000000" w:themeColor="text1"/>
        </w:rPr>
      </w:sdtEndPr>
      <w:sdtContent>
        <w:p w14:paraId="0A8A9801" w14:textId="77777777" w:rsidR="004222DB" w:rsidRPr="004222DB" w:rsidRDefault="004222DB" w:rsidP="007A48CA">
          <w:pPr>
            <w:spacing w:after="0" w:line="240" w:lineRule="auto"/>
            <w:ind w:left="450"/>
            <w:rPr>
              <w:rFonts w:ascii="Arial" w:eastAsia="Arial" w:hAnsi="Arial" w:cs="Arial"/>
              <w:color w:val="000000"/>
              <w:kern w:val="0"/>
              <w:szCs w:val="24"/>
              <w:lang w:eastAsia="en-CA"/>
              <w14:ligatures w14:val="none"/>
            </w:rPr>
          </w:pPr>
          <w:r w:rsidRPr="004222DB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01F60FAC" w14:textId="77777777" w:rsidR="004222DB" w:rsidRPr="004222DB" w:rsidRDefault="004222DB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szCs w:val="24"/>
          <w:lang w:eastAsia="en-CA"/>
          <w14:ligatures w14:val="none"/>
        </w:rPr>
      </w:pPr>
    </w:p>
    <w:p w14:paraId="78617C6A" w14:textId="77777777" w:rsidR="00673DAD" w:rsidRDefault="10821259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If </w:t>
      </w:r>
      <w:r w:rsidR="00C40B01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you answered 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yes, </w:t>
      </w:r>
      <w:r w:rsidR="02D4A30B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please </w:t>
      </w:r>
      <w:r w:rsidR="00556AA5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read</w:t>
      </w:r>
      <w:r w:rsidR="02D4A30B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the Rules of </w:t>
      </w:r>
      <w:proofErr w:type="gramStart"/>
      <w:r w:rsidR="00E7331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P</w:t>
      </w:r>
      <w:r w:rsidR="02D4A30B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rocedure</w:t>
      </w:r>
      <w:proofErr w:type="gramEnd"/>
      <w:r w:rsidR="02D4A30B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and </w:t>
      </w:r>
      <w:r w:rsidR="00767F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check off the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sections of the </w:t>
      </w:r>
      <w:r w:rsidRPr="00EC79FB">
        <w:rPr>
          <w:rFonts w:ascii="Arial" w:eastAsia="Arial" w:hAnsi="Arial" w:cs="Arial"/>
          <w:i/>
          <w:iCs/>
          <w:color w:val="000000"/>
          <w:kern w:val="0"/>
          <w:lang w:eastAsia="en-CA"/>
          <w14:ligatures w14:val="none"/>
        </w:rPr>
        <w:t>Code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767F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that 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you allege have been </w:t>
      </w:r>
      <w:r w:rsidR="00931E7F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violated</w:t>
      </w:r>
      <w:r w:rsidR="00767F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, below</w:t>
      </w:r>
      <w:r w:rsidR="2EB58FEB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.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767F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Check off</w:t>
      </w:r>
      <w:r w:rsidR="00767FB4"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all </w:t>
      </w:r>
      <w:r w:rsidR="00767F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the sections </w:t>
      </w: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that apply.</w:t>
      </w:r>
    </w:p>
    <w:p w14:paraId="57C3DA87" w14:textId="533D7940" w:rsidR="004222DB" w:rsidRPr="004222DB" w:rsidRDefault="10821259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</w:p>
    <w:p w14:paraId="0FA34ADC" w14:textId="432B57A8" w:rsidR="004222DB" w:rsidRPr="004222DB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:lang w:val="en-CA"/>
          <w14:ligatures w14:val="none"/>
        </w:rPr>
      </w:pPr>
      <w:sdt>
        <w:sdtPr>
          <w:rPr>
            <w:rFonts w:ascii="Arial" w:eastAsia="Arial" w:hAnsi="Arial" w:cs="Arial"/>
            <w:color w:val="000000" w:themeColor="text1"/>
          </w:rPr>
          <w:id w:val="18495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92ED806" w:rsidRPr="14305F26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r w:rsidR="192ED806" w:rsidRPr="14305F26">
        <w:rPr>
          <w:rFonts w:ascii="Arial" w:eastAsia="Arial" w:hAnsi="Arial" w:cs="Arial"/>
          <w:color w:val="000000" w:themeColor="text1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s</w:t>
      </w:r>
      <w:r w:rsidR="00F878DA">
        <w:rPr>
          <w:rFonts w:ascii="Arial" w:eastAsia="Arial" w:hAnsi="Arial" w:cs="Arial"/>
          <w:color w:val="000000"/>
          <w:kern w:val="0"/>
          <w:lang w:val="en-CA"/>
          <w14:ligatures w14:val="none"/>
        </w:rPr>
        <w:t>ection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94(4)(a)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– </w:t>
      </w:r>
      <w:r w:rsidR="6E2F9EA3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employee or person </w:t>
      </w:r>
      <w:r w:rsidR="1688268C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hire</w:t>
      </w:r>
      <w:r w:rsidR="6AD029DC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d</w:t>
      </w:r>
      <w:r w:rsidR="1688268C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after the date of 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>N</w:t>
      </w:r>
      <w:r w:rsidR="1688268C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otice to 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>B</w:t>
      </w:r>
      <w:r w:rsidR="1688268C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argain </w:t>
      </w:r>
    </w:p>
    <w:p w14:paraId="067B8DED" w14:textId="70CE9AF9" w:rsidR="004222DB" w:rsidRPr="004222DB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:lang w:val="en-CA"/>
          <w14:ligatures w14:val="none"/>
        </w:rPr>
      </w:pPr>
      <w:sdt>
        <w:sdtPr>
          <w:rPr>
            <w:rFonts w:ascii="Arial" w:eastAsia="Arial" w:hAnsi="Arial" w:cs="Arial"/>
            <w:color w:val="000000" w:themeColor="text1"/>
          </w:rPr>
          <w:id w:val="114389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DEFA387" w:rsidRPr="14305F26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r w:rsidR="3DEFA387" w:rsidRPr="14305F26">
        <w:rPr>
          <w:rFonts w:ascii="Arial" w:eastAsia="Arial" w:hAnsi="Arial" w:cs="Arial"/>
          <w:color w:val="000000" w:themeColor="text1"/>
        </w:rPr>
        <w:t xml:space="preserve"> </w:t>
      </w:r>
      <w:r w:rsidR="004222DB" w:rsidRPr="004222DB"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begin"/>
      </w:r>
      <w:r w:rsidR="004222DB" w:rsidRPr="004222DB">
        <w:rPr>
          <w:rFonts w:ascii="Calibri" w:eastAsia="Calibri" w:hAnsi="Calibri" w:cs="Arial"/>
          <w:color w:val="000000"/>
          <w:kern w:val="0"/>
          <w14:ligatures w14:val="none"/>
        </w:rPr>
        <w:instrText xml:space="preserve"> FORMCHECKBOX </w:instrText>
      </w:r>
      <w:r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separate"/>
      </w:r>
      <w:r w:rsidR="004222DB" w:rsidRPr="004222DB">
        <w:rPr>
          <w:rFonts w:ascii="Calibri" w:eastAsia="Calibri" w:hAnsi="Calibri" w:cs="Arial"/>
          <w:color w:val="000000"/>
          <w:kern w:val="0"/>
          <w:lang w:val="en-CA"/>
          <w14:ligatures w14:val="none"/>
        </w:rPr>
        <w:fldChar w:fldCharType="end"/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s</w:t>
      </w:r>
      <w:r w:rsidR="00F878DA">
        <w:rPr>
          <w:rFonts w:ascii="Arial" w:eastAsia="Arial" w:hAnsi="Arial" w:cs="Arial"/>
          <w:color w:val="000000"/>
          <w:kern w:val="0"/>
          <w:lang w:val="en-CA"/>
          <w14:ligatures w14:val="none"/>
        </w:rPr>
        <w:t>ection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94(4)(b) </w:t>
      </w:r>
      <w:r w:rsidR="00931E7F">
        <w:rPr>
          <w:rFonts w:ascii="Arial" w:eastAsia="Arial" w:hAnsi="Arial" w:cs="Arial"/>
          <w:color w:val="000000" w:themeColor="text1"/>
          <w:lang w:val="en-CA"/>
        </w:rPr>
        <w:t>–</w:t>
      </w:r>
      <w:r w:rsidR="5C87D281" w:rsidRPr="6B0667D0">
        <w:rPr>
          <w:rFonts w:ascii="Arial" w:eastAsia="Arial" w:hAnsi="Arial" w:cs="Arial"/>
          <w:color w:val="000000" w:themeColor="text1"/>
          <w:lang w:val="en-CA"/>
        </w:rPr>
        <w:t xml:space="preserve"> contractor </w:t>
      </w:r>
      <w:r w:rsidR="008A48FE">
        <w:rPr>
          <w:rFonts w:ascii="Arial" w:eastAsia="Arial" w:hAnsi="Arial" w:cs="Arial"/>
          <w:color w:val="000000" w:themeColor="text1"/>
          <w:lang w:val="en-CA"/>
        </w:rPr>
        <w:t xml:space="preserve">(other than a </w:t>
      </w:r>
      <w:r w:rsidR="5C87D281" w:rsidRPr="6B0667D0">
        <w:rPr>
          <w:rFonts w:ascii="Arial" w:eastAsia="Arial" w:hAnsi="Arial" w:cs="Arial"/>
          <w:color w:val="000000" w:themeColor="text1"/>
          <w:lang w:val="en-CA"/>
        </w:rPr>
        <w:t>dependent contractor</w:t>
      </w:r>
      <w:r w:rsidR="008A48FE">
        <w:rPr>
          <w:rFonts w:ascii="Arial" w:eastAsia="Arial" w:hAnsi="Arial" w:cs="Arial"/>
          <w:color w:val="000000" w:themeColor="text1"/>
          <w:lang w:val="en-CA"/>
        </w:rPr>
        <w:t>)</w:t>
      </w:r>
      <w:r w:rsidR="5C87D281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or employee of another employer</w:t>
      </w:r>
    </w:p>
    <w:p w14:paraId="4D0072D2" w14:textId="411C4595" w:rsidR="004222DB" w:rsidRPr="004222DB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:lang w:val="en-CA"/>
          <w14:ligatures w14:val="none"/>
        </w:rPr>
      </w:pPr>
      <w:sdt>
        <w:sdtPr>
          <w:rPr>
            <w:rFonts w:ascii="Arial" w:eastAsia="Arial" w:hAnsi="Arial" w:cs="Arial"/>
            <w:color w:val="000000" w:themeColor="text1"/>
          </w:rPr>
          <w:id w:val="76706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A40154" w:rsidRPr="14305F26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r w:rsidR="09A40154" w:rsidRPr="14305F26">
        <w:rPr>
          <w:rFonts w:ascii="Arial" w:eastAsia="Arial" w:hAnsi="Arial" w:cs="Arial"/>
          <w:color w:val="000000" w:themeColor="text1"/>
        </w:rPr>
        <w:t xml:space="preserve"> </w:t>
      </w:r>
      <w:r w:rsidR="004222DB" w:rsidRPr="004222DB"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begin"/>
      </w:r>
      <w:r w:rsidR="004222DB" w:rsidRPr="004222DB">
        <w:rPr>
          <w:rFonts w:ascii="Calibri" w:eastAsia="Calibri" w:hAnsi="Calibri" w:cs="Arial"/>
          <w:color w:val="000000"/>
          <w:kern w:val="0"/>
          <w14:ligatures w14:val="none"/>
        </w:rPr>
        <w:instrText xml:space="preserve"> FORMCHECKBOX </w:instrText>
      </w:r>
      <w:r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separate"/>
      </w:r>
      <w:r w:rsidR="004222DB" w:rsidRPr="004222DB">
        <w:rPr>
          <w:rFonts w:ascii="Calibri" w:eastAsia="Calibri" w:hAnsi="Calibri" w:cs="Arial"/>
          <w:color w:val="000000"/>
          <w:kern w:val="0"/>
          <w:lang w:val="en-CA"/>
          <w14:ligatures w14:val="none"/>
        </w:rPr>
        <w:fldChar w:fldCharType="end"/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s</w:t>
      </w:r>
      <w:r w:rsidR="00F878DA">
        <w:rPr>
          <w:rFonts w:ascii="Arial" w:eastAsia="Arial" w:hAnsi="Arial" w:cs="Arial"/>
          <w:color w:val="000000"/>
          <w:kern w:val="0"/>
          <w:lang w:val="en-CA"/>
          <w14:ligatures w14:val="none"/>
        </w:rPr>
        <w:t>ection</w:t>
      </w:r>
      <w:r w:rsidR="000E0178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94(4)(c) 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>–</w:t>
      </w:r>
      <w:r w:rsidR="2EAB69E6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employee transferred from another </w:t>
      </w:r>
      <w:proofErr w:type="gramStart"/>
      <w:r w:rsidR="2EAB69E6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workplace</w:t>
      </w:r>
      <w:proofErr w:type="gramEnd"/>
    </w:p>
    <w:p w14:paraId="2541C532" w14:textId="74A63A2B" w:rsidR="004222DB" w:rsidRPr="004222DB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:lang w:val="en-CA"/>
          <w14:ligatures w14:val="none"/>
        </w:rPr>
      </w:pPr>
      <w:sdt>
        <w:sdtPr>
          <w:rPr>
            <w:rFonts w:ascii="Arial" w:eastAsia="Arial" w:hAnsi="Arial" w:cs="Arial"/>
            <w:color w:val="000000" w:themeColor="text1"/>
          </w:rPr>
          <w:id w:val="123777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408510" w:rsidRPr="14305F26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r w:rsidR="7D408510" w:rsidRPr="14305F26">
        <w:rPr>
          <w:rFonts w:ascii="Arial" w:eastAsia="Arial" w:hAnsi="Arial" w:cs="Arial"/>
          <w:color w:val="000000" w:themeColor="text1"/>
        </w:rPr>
        <w:t xml:space="preserve"> </w:t>
      </w:r>
      <w:r w:rsidR="004222DB" w:rsidRPr="004222DB"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begin"/>
      </w:r>
      <w:r w:rsidR="004222DB" w:rsidRPr="004222DB">
        <w:rPr>
          <w:rFonts w:ascii="Calibri" w:eastAsia="Calibri" w:hAnsi="Calibri" w:cs="Arial"/>
          <w:color w:val="000000"/>
          <w:kern w:val="0"/>
          <w14:ligatures w14:val="none"/>
        </w:rPr>
        <w:instrText xml:space="preserve"> FORMCHECKBOX </w:instrText>
      </w:r>
      <w:r>
        <w:rPr>
          <w:rFonts w:ascii="Calibri" w:eastAsia="Calibri" w:hAnsi="Calibri" w:cs="Arial"/>
          <w:color w:val="000000"/>
          <w:kern w:val="0"/>
          <w:lang w:val="fr-CA"/>
          <w14:ligatures w14:val="none"/>
        </w:rPr>
        <w:fldChar w:fldCharType="separate"/>
      </w:r>
      <w:r w:rsidR="004222DB" w:rsidRPr="004222DB">
        <w:rPr>
          <w:rFonts w:ascii="Calibri" w:eastAsia="Calibri" w:hAnsi="Calibri" w:cs="Arial"/>
          <w:color w:val="000000"/>
          <w:kern w:val="0"/>
          <w:lang w:val="en-CA"/>
          <w14:ligatures w14:val="none"/>
        </w:rPr>
        <w:fldChar w:fldCharType="end"/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s</w:t>
      </w:r>
      <w:r w:rsidR="00F878DA">
        <w:rPr>
          <w:rFonts w:ascii="Arial" w:eastAsia="Arial" w:hAnsi="Arial" w:cs="Arial"/>
          <w:color w:val="000000"/>
          <w:kern w:val="0"/>
          <w:lang w:val="en-CA"/>
          <w14:ligatures w14:val="none"/>
        </w:rPr>
        <w:t>ection</w:t>
      </w:r>
      <w:r w:rsidR="000E0178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94(4)(d)</w:t>
      </w:r>
      <w:r w:rsidR="76B551C8" w:rsidRPr="6B0667D0"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="00931E7F">
        <w:rPr>
          <w:rFonts w:ascii="Arial" w:eastAsia="Arial" w:hAnsi="Arial" w:cs="Arial"/>
          <w:color w:val="000000" w:themeColor="text1"/>
          <w:lang w:val="en-CA"/>
        </w:rPr>
        <w:t>–</w:t>
      </w:r>
      <w:r w:rsidR="76B551C8" w:rsidRPr="6B0667D0">
        <w:rPr>
          <w:rFonts w:ascii="Arial" w:eastAsia="Arial" w:hAnsi="Arial" w:cs="Arial"/>
          <w:color w:val="000000" w:themeColor="text1"/>
          <w:lang w:val="en-CA"/>
        </w:rPr>
        <w:t xml:space="preserve"> volunteer, </w:t>
      </w:r>
      <w:proofErr w:type="gramStart"/>
      <w:r w:rsidR="76B551C8" w:rsidRPr="6B0667D0">
        <w:rPr>
          <w:rFonts w:ascii="Arial" w:eastAsia="Arial" w:hAnsi="Arial" w:cs="Arial"/>
          <w:color w:val="000000" w:themeColor="text1"/>
          <w:lang w:val="en-CA"/>
        </w:rPr>
        <w:t>student</w:t>
      </w:r>
      <w:proofErr w:type="gramEnd"/>
      <w:r w:rsidR="76B551C8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or member of the public</w:t>
      </w:r>
    </w:p>
    <w:p w14:paraId="6736E002" w14:textId="28128A0B" w:rsidR="004222DB" w:rsidRPr="00710DEC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 w:themeColor="text1"/>
          </w:rPr>
          <w:id w:val="123399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9CEEA0E" w:rsidRPr="14305F26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r w:rsidR="19CEEA0E" w:rsidRPr="14305F26">
        <w:rPr>
          <w:rFonts w:ascii="Arial" w:eastAsia="Arial" w:hAnsi="Arial" w:cs="Arial"/>
          <w:color w:val="000000" w:themeColor="text1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>s</w:t>
      </w:r>
      <w:r w:rsidR="00F878DA">
        <w:rPr>
          <w:rFonts w:ascii="Arial" w:eastAsia="Arial" w:hAnsi="Arial" w:cs="Arial"/>
          <w:color w:val="000000"/>
          <w:kern w:val="0"/>
          <w:lang w:val="en-CA"/>
          <w14:ligatures w14:val="none"/>
        </w:rPr>
        <w:t>ection</w:t>
      </w:r>
      <w:r w:rsidR="000E0178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4222DB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94(6) </w:t>
      </w:r>
      <w:r w:rsidR="00931E7F">
        <w:rPr>
          <w:rFonts w:ascii="Arial" w:eastAsia="Arial" w:hAnsi="Arial" w:cs="Arial"/>
          <w:color w:val="000000"/>
          <w:kern w:val="0"/>
          <w:lang w:val="en-CA"/>
          <w14:ligatures w14:val="none"/>
        </w:rPr>
        <w:t>–</w:t>
      </w:r>
      <w:r w:rsidR="0190FEF6" w:rsidRPr="004222DB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employee in the bargaining unit</w:t>
      </w:r>
      <w:r w:rsidR="00E4463D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 </w:t>
      </w:r>
      <w:r w:rsidR="005A46A9">
        <w:rPr>
          <w:rFonts w:ascii="Arial" w:eastAsia="Arial" w:hAnsi="Arial" w:cs="Arial"/>
          <w:color w:val="000000"/>
          <w:kern w:val="0"/>
          <w:lang w:val="en-CA"/>
          <w14:ligatures w14:val="none"/>
        </w:rPr>
        <w:t>whose ser</w:t>
      </w:r>
      <w:r w:rsidR="00A264C0">
        <w:rPr>
          <w:rFonts w:ascii="Arial" w:eastAsia="Arial" w:hAnsi="Arial" w:cs="Arial"/>
          <w:color w:val="000000"/>
          <w:kern w:val="0"/>
          <w:lang w:val="en-CA"/>
          <w14:ligatures w14:val="none"/>
        </w:rPr>
        <w:t xml:space="preserve">vices are not needed to comply with </w:t>
      </w:r>
      <w:r w:rsidR="00A264C0" w:rsidRPr="00A264C0">
        <w:rPr>
          <w:rFonts w:ascii="Arial" w:eastAsia="Arial" w:hAnsi="Arial" w:cs="Arial"/>
          <w:color w:val="000000"/>
          <w:kern w:val="0"/>
          <w14:ligatures w14:val="none"/>
        </w:rPr>
        <w:t>section 87.‍4 or 87.‍</w:t>
      </w:r>
      <w:proofErr w:type="gramStart"/>
      <w:r w:rsidR="00A264C0" w:rsidRPr="00A264C0">
        <w:rPr>
          <w:rFonts w:ascii="Arial" w:eastAsia="Arial" w:hAnsi="Arial" w:cs="Arial"/>
          <w:color w:val="000000"/>
          <w:kern w:val="0"/>
          <w14:ligatures w14:val="none"/>
        </w:rPr>
        <w:t>7</w:t>
      </w:r>
      <w:proofErr w:type="gramEnd"/>
    </w:p>
    <w:p w14:paraId="6E0D0A28" w14:textId="77777777" w:rsidR="004222DB" w:rsidRPr="004222DB" w:rsidRDefault="004222DB" w:rsidP="007A48CA">
      <w:pPr>
        <w:spacing w:after="0" w:line="240" w:lineRule="auto"/>
        <w:ind w:left="720"/>
        <w:rPr>
          <w:rFonts w:ascii="Arial" w:eastAsia="Arial" w:hAnsi="Arial" w:cs="Arial"/>
          <w:b/>
          <w:bCs/>
          <w:kern w:val="0"/>
          <w:szCs w:val="24"/>
          <w:lang w:val="en-CA" w:eastAsia="en-CA"/>
          <w14:ligatures w14:val="none"/>
        </w:rPr>
      </w:pPr>
    </w:p>
    <w:p w14:paraId="054B86D0" w14:textId="1284FAB4" w:rsidR="004222DB" w:rsidRPr="004222DB" w:rsidRDefault="004222DB" w:rsidP="007A48CA">
      <w:pPr>
        <w:spacing w:after="0" w:line="240" w:lineRule="auto"/>
        <w:ind w:left="450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0334F5CD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If you indicated that your complaint is related to </w:t>
      </w:r>
      <w:r w:rsidR="006E2F43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section </w:t>
      </w:r>
      <w:r w:rsidR="750E5BD5" w:rsidRPr="0334F5CD">
        <w:rPr>
          <w:rFonts w:ascii="Arial" w:eastAsia="Arial" w:hAnsi="Arial" w:cs="Arial"/>
          <w:kern w:val="0"/>
          <w:lang w:val="en-CA" w:eastAsia="en-CA"/>
          <w14:ligatures w14:val="none"/>
        </w:rPr>
        <w:t>94(4)(b)</w:t>
      </w:r>
      <w:r w:rsidR="00A3378A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above</w:t>
      </w:r>
      <w:r w:rsidRPr="0334F5CD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, was </w:t>
      </w:r>
      <w:r w:rsidR="006E2F43">
        <w:rPr>
          <w:rFonts w:ascii="Arial" w:eastAsia="Arial" w:hAnsi="Arial" w:cs="Arial"/>
          <w:kern w:val="0"/>
          <w:lang w:val="en-CA" w:eastAsia="en-CA"/>
          <w14:ligatures w14:val="none"/>
        </w:rPr>
        <w:t>the</w:t>
      </w:r>
      <w:r w:rsidR="006E2F43" w:rsidRPr="0334F5CD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="205ABBFF" w:rsidRPr="0334F5CD">
        <w:rPr>
          <w:rFonts w:ascii="Arial" w:eastAsia="Arial" w:hAnsi="Arial" w:cs="Arial"/>
          <w:kern w:val="0"/>
          <w:lang w:val="en-CA" w:eastAsia="en-CA"/>
          <w14:ligatures w14:val="none"/>
        </w:rPr>
        <w:t>person</w:t>
      </w:r>
      <w:r w:rsidR="006E2F43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in question</w:t>
      </w:r>
      <w:r w:rsidR="205ABBFF" w:rsidRPr="0334F5CD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Pr="0334F5CD">
        <w:rPr>
          <w:rFonts w:ascii="Arial" w:eastAsia="Arial" w:hAnsi="Arial" w:cs="Arial"/>
          <w:kern w:val="0"/>
          <w:lang w:val="en-CA" w:eastAsia="en-CA"/>
          <w14:ligatures w14:val="none"/>
        </w:rPr>
        <w:t>performing work before the date of the Notice to Bargain?</w:t>
      </w:r>
    </w:p>
    <w:p w14:paraId="3D7F8ACA" w14:textId="77777777" w:rsidR="004222DB" w:rsidRPr="004222DB" w:rsidRDefault="004222DB" w:rsidP="007A48CA">
      <w:pPr>
        <w:spacing w:after="0" w:line="240" w:lineRule="auto"/>
        <w:ind w:left="720"/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</w:pPr>
      <w:r w:rsidRPr="004222DB">
        <w:rPr>
          <w:rFonts w:ascii="Arial" w:eastAsia="Times New Roman" w:hAnsi="Arial" w:cs="Arial"/>
          <w:color w:val="000000"/>
          <w:kern w:val="0"/>
          <w:szCs w:val="24"/>
          <w:lang w:val="fr-CA" w:eastAsia="en-CA"/>
          <w14:ligatures w14:val="none"/>
        </w:rPr>
        <w:fldChar w:fldCharType="begin"/>
      </w:r>
      <w:r w:rsidRPr="004222DB">
        <w:rPr>
          <w:rFonts w:ascii="Arial" w:eastAsia="Times New Roman" w:hAnsi="Arial" w:cs="Arial"/>
          <w:color w:val="000000"/>
          <w:kern w:val="0"/>
          <w:szCs w:val="24"/>
          <w:lang w:eastAsia="en-CA"/>
          <w14:ligatures w14:val="none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/>
          <w:kern w:val="0"/>
          <w:szCs w:val="24"/>
          <w:lang w:val="fr-CA" w:eastAsia="en-CA"/>
          <w14:ligatures w14:val="none"/>
        </w:rPr>
        <w:fldChar w:fldCharType="separate"/>
      </w:r>
      <w:r w:rsidRPr="004222DB">
        <w:rPr>
          <w:rFonts w:ascii="Arial" w:eastAsia="Times New Roman" w:hAnsi="Arial" w:cs="Arial"/>
          <w:color w:val="000000"/>
          <w:kern w:val="0"/>
          <w:szCs w:val="24"/>
          <w:lang w:val="en-CA" w:eastAsia="en-CA"/>
          <w14:ligatures w14:val="none"/>
        </w:rPr>
        <w:fldChar w:fldCharType="end"/>
      </w:r>
    </w:p>
    <w:p w14:paraId="146DDC21" w14:textId="71E359AC" w:rsidR="00805415" w:rsidRPr="00805415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118636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15" w:rsidRPr="00805415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805415" w:rsidRPr="0080541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80541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805415" w:rsidRPr="00805415">
        <w:rPr>
          <w:rFonts w:ascii="Arial" w:eastAsia="Arial" w:hAnsi="Arial" w:cs="Arial"/>
          <w:color w:val="000000"/>
          <w:kern w:val="0"/>
          <w14:ligatures w14:val="none"/>
        </w:rPr>
        <w:t>Yes</w:t>
      </w:r>
    </w:p>
    <w:p w14:paraId="55A29F2D" w14:textId="77777777" w:rsidR="00805415" w:rsidRPr="00805415" w:rsidRDefault="00000000" w:rsidP="007A48CA">
      <w:pPr>
        <w:spacing w:after="200" w:line="276" w:lineRule="auto"/>
        <w:ind w:left="144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689216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805415" w:rsidRPr="00805415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805415" w:rsidRPr="00805415">
        <w:rPr>
          <w:rFonts w:ascii="Arial" w:eastAsia="Arial" w:hAnsi="Arial" w:cs="Arial"/>
          <w:color w:val="000000"/>
          <w:kern w:val="0"/>
          <w14:ligatures w14:val="none"/>
        </w:rPr>
        <w:t xml:space="preserve">  No </w:t>
      </w:r>
    </w:p>
    <w:p w14:paraId="0A8E62FB" w14:textId="77777777" w:rsidR="004222DB" w:rsidRPr="004222DB" w:rsidRDefault="004222DB" w:rsidP="007A48CA">
      <w:pPr>
        <w:spacing w:after="200" w:line="276" w:lineRule="auto"/>
        <w:ind w:left="180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042766B7" w14:textId="6658A3B6" w:rsidR="004222DB" w:rsidRDefault="10821259" w:rsidP="007A48CA">
      <w:pPr>
        <w:spacing w:after="0" w:line="240" w:lineRule="auto"/>
        <w:ind w:left="450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If </w:t>
      </w:r>
      <w:r w:rsidR="00372F39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you answered 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yes, </w:t>
      </w:r>
      <w:r w:rsidR="05E42120"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please explain how this </w:t>
      </w:r>
      <w:r w:rsidR="00497ECD">
        <w:rPr>
          <w:rFonts w:ascii="Arial" w:eastAsia="Arial" w:hAnsi="Arial" w:cs="Arial"/>
          <w:kern w:val="0"/>
          <w:lang w:val="en-CA" w:eastAsia="en-CA"/>
          <w14:ligatures w14:val="none"/>
        </w:rPr>
        <w:t>violates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the replacement worker legislation</w:t>
      </w:r>
      <w:r w:rsidR="41B86958" w:rsidRPr="27F33096">
        <w:rPr>
          <w:rFonts w:ascii="Arial" w:eastAsia="Arial" w:hAnsi="Arial" w:cs="Arial"/>
          <w:kern w:val="0"/>
          <w:lang w:val="en-CA" w:eastAsia="en-CA"/>
          <w14:ligatures w14:val="none"/>
        </w:rPr>
        <w:t>.</w:t>
      </w:r>
    </w:p>
    <w:p w14:paraId="1B2648E2" w14:textId="77777777" w:rsidR="00673DAD" w:rsidRPr="004222DB" w:rsidRDefault="00673DAD" w:rsidP="007A48CA">
      <w:pPr>
        <w:spacing w:after="0" w:line="240" w:lineRule="auto"/>
        <w:ind w:left="450"/>
        <w:rPr>
          <w:rFonts w:ascii="Arial" w:eastAsia="Arial" w:hAnsi="Arial" w:cs="Arial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kern w:val="0"/>
          <w:lang w:val="en-CA" w:eastAsia="en-CA"/>
          <w14:ligatures w14:val="none"/>
        </w:rPr>
        <w:id w:val="1704366696"/>
        <w:placeholder>
          <w:docPart w:val="D2440B9BC8514BAEAF2A7A829981D168"/>
        </w:placeholder>
        <w:showingPlcHdr/>
      </w:sdtPr>
      <w:sdtContent>
        <w:p w14:paraId="769C3CCA" w14:textId="77777777" w:rsidR="004222DB" w:rsidRPr="004222DB" w:rsidRDefault="004222DB" w:rsidP="007A48CA">
          <w:pPr>
            <w:spacing w:after="0" w:line="240" w:lineRule="auto"/>
            <w:ind w:left="450"/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</w:pPr>
          <w:r w:rsidRPr="004222DB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049C6574" w14:textId="775939E3" w:rsidR="27F33096" w:rsidRDefault="27F33096" w:rsidP="007A48CA">
      <w:pPr>
        <w:rPr>
          <w:rFonts w:ascii="Arial" w:hAnsi="Arial" w:cs="Arial"/>
          <w:b/>
          <w:bCs/>
          <w:lang w:val="en-CA"/>
        </w:rPr>
      </w:pPr>
    </w:p>
    <w:p w14:paraId="645224EA" w14:textId="1CAD3C7C" w:rsidR="004222DB" w:rsidRPr="00604DCC" w:rsidRDefault="004222DB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>SPECIFIC DETAILS</w:t>
      </w:r>
    </w:p>
    <w:p w14:paraId="7CFD1696" w14:textId="19E39DBD" w:rsidR="00701E33" w:rsidRPr="004222DB" w:rsidRDefault="10821259" w:rsidP="007A48CA">
      <w:pPr>
        <w:spacing w:before="240" w:after="240" w:line="240" w:lineRule="auto"/>
        <w:ind w:left="-3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004222DB"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t xml:space="preserve">Please </w:t>
      </w:r>
      <w:r w:rsidR="6D8297F8" w:rsidRPr="000C2AFF"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t xml:space="preserve">be as specific as possible when </w:t>
      </w:r>
      <w:r w:rsidR="0008474E"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t>filling out</w:t>
      </w:r>
      <w:r w:rsidR="0008474E" w:rsidRPr="000C2AFF"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t xml:space="preserve"> </w:t>
      </w:r>
      <w:r w:rsidR="6D8297F8" w:rsidRPr="000C2AFF">
        <w:rPr>
          <w:rFonts w:ascii="Arial" w:eastAsia="Arial" w:hAnsi="Arial" w:cs="Arial"/>
          <w:b/>
          <w:bCs/>
          <w:color w:val="000000"/>
          <w:kern w:val="0"/>
          <w:lang w:val="en-CA" w:eastAsia="en-CA"/>
          <w14:ligatures w14:val="none"/>
        </w:rPr>
        <w:t>this section</w:t>
      </w:r>
      <w:r w:rsidR="6D8297F8" w:rsidRPr="00EC79FB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.</w:t>
      </w:r>
      <w:r w:rsidR="6D8297F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Include all </w:t>
      </w:r>
      <w:r w:rsidR="008C5092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the </w:t>
      </w:r>
      <w:r w:rsidR="6D8297F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details the Board may need to understand and decide your complaint.</w:t>
      </w:r>
      <w:r w:rsidR="00D836E3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The details must be specific enough to allow the employer to meaningfully</w:t>
      </w:r>
      <w:r w:rsidR="000F591E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respond to </w:t>
      </w:r>
      <w:r w:rsidR="0008474E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your </w:t>
      </w:r>
      <w:r w:rsidR="000F591E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allegations. Examples of </w:t>
      </w:r>
      <w:r w:rsidR="00EF0125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specific details include </w:t>
      </w:r>
      <w:r w:rsidR="6D8297F8" w:rsidRPr="000C2AF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the names of the individuals you believe are replacement workers,</w:t>
      </w:r>
      <w:r w:rsidR="00E007A7" w:rsidRPr="6B0667D0">
        <w:rPr>
          <w:rFonts w:ascii="Arial" w:eastAsia="Arial" w:hAnsi="Arial" w:cs="Arial"/>
          <w:color w:val="000000" w:themeColor="text1"/>
          <w:lang w:val="en-CA" w:eastAsia="en-CA"/>
        </w:rPr>
        <w:t xml:space="preserve"> if </w:t>
      </w:r>
      <w:r w:rsidR="00E007A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known,</w:t>
      </w:r>
      <w:r w:rsidR="6D8297F8" w:rsidRPr="000C2AFF" w:rsidDel="00E007A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="00E341A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and </w:t>
      </w:r>
      <w:r w:rsidR="6D8297F8" w:rsidRPr="000C2AF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their job titles or categories.</w:t>
      </w:r>
    </w:p>
    <w:p w14:paraId="27F2E631" w14:textId="73A34C61" w:rsidR="004222DB" w:rsidRDefault="004222DB" w:rsidP="007A48CA">
      <w:pPr>
        <w:pStyle w:val="ListParagraph"/>
        <w:numPr>
          <w:ilvl w:val="0"/>
          <w:numId w:val="3"/>
        </w:numPr>
        <w:tabs>
          <w:tab w:val="left" w:pos="450"/>
        </w:tabs>
        <w:spacing w:before="240" w:after="240" w:line="240" w:lineRule="auto"/>
        <w:ind w:left="540" w:hanging="54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004222D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Please provide</w:t>
      </w:r>
      <w:r w:rsidR="00E341A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the following information</w:t>
      </w:r>
      <w:r w:rsidRPr="004222D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: </w:t>
      </w:r>
    </w:p>
    <w:p w14:paraId="1EA8729B" w14:textId="77777777" w:rsidR="00701E33" w:rsidRPr="004222DB" w:rsidRDefault="00701E33" w:rsidP="007A48CA">
      <w:pPr>
        <w:pStyle w:val="ListParagraph"/>
        <w:tabs>
          <w:tab w:val="left" w:pos="450"/>
        </w:tabs>
        <w:spacing w:before="240" w:after="240" w:line="240" w:lineRule="auto"/>
        <w:ind w:left="54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</w:p>
    <w:p w14:paraId="429DEB3F" w14:textId="2474D513" w:rsidR="004222DB" w:rsidRPr="00CF791A" w:rsidRDefault="004222DB" w:rsidP="007A48CA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00CF791A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Number of workers in the bargaining unit on work stoppage: </w:t>
      </w:r>
      <w:sdt>
        <w:sdtPr>
          <w:rPr>
            <w:rFonts w:ascii="Arial" w:hAnsi="Arial" w:cs="Arial"/>
            <w:lang w:eastAsia="en-CA"/>
          </w:rPr>
          <w:id w:val="1648170446"/>
          <w:placeholder>
            <w:docPart w:val="DefaultPlaceholder_-1854013440"/>
          </w:placeholder>
        </w:sdtPr>
        <w:sdtContent>
          <w:r w:rsidRPr="00CF791A">
            <w:rPr>
              <w:rFonts w:ascii="Arial" w:eastAsia="Arial" w:hAnsi="Arial" w:cs="Arial"/>
              <w:color w:val="000000"/>
              <w:kern w:val="0"/>
              <w:lang w:eastAsia="en-CA"/>
              <w14:ligatures w14:val="none"/>
            </w:rPr>
            <w:t>____________________</w:t>
          </w:r>
        </w:sdtContent>
      </w:sdt>
    </w:p>
    <w:p w14:paraId="6473E981" w14:textId="50D55E37" w:rsidR="008E0E39" w:rsidRPr="00CF791A" w:rsidRDefault="004222DB" w:rsidP="007A48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00CF791A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Number of workers in the workplace (approx.): </w:t>
      </w:r>
      <w:sdt>
        <w:sdtPr>
          <w:rPr>
            <w:rFonts w:ascii="Arial" w:hAnsi="Arial" w:cs="Arial"/>
            <w:lang w:eastAsia="en-CA"/>
          </w:rPr>
          <w:id w:val="1202135482"/>
          <w:placeholder>
            <w:docPart w:val="DefaultPlaceholder_-1854013440"/>
          </w:placeholder>
        </w:sdtPr>
        <w:sdtContent>
          <w:r w:rsidRPr="00CF791A">
            <w:rPr>
              <w:rFonts w:ascii="Arial" w:eastAsia="Arial" w:hAnsi="Arial" w:cs="Arial"/>
              <w:color w:val="000000"/>
              <w:kern w:val="0"/>
              <w:lang w:eastAsia="en-CA"/>
              <w14:ligatures w14:val="none"/>
            </w:rPr>
            <w:t>_______________________________</w:t>
          </w:r>
        </w:sdtContent>
      </w:sdt>
    </w:p>
    <w:p w14:paraId="663CA879" w14:textId="1D10F872" w:rsidR="004222DB" w:rsidRPr="00CF791A" w:rsidRDefault="004222DB" w:rsidP="007A48CA">
      <w:pPr>
        <w:pStyle w:val="ListParagraph"/>
        <w:numPr>
          <w:ilvl w:val="0"/>
          <w:numId w:val="10"/>
        </w:numPr>
        <w:rPr>
          <w:rFonts w:ascii="Arial" w:hAnsi="Arial" w:cs="Arial"/>
          <w:lang w:eastAsia="en-CA"/>
        </w:rPr>
      </w:pPr>
      <w:r w:rsidRPr="00CF791A">
        <w:rPr>
          <w:rFonts w:ascii="Arial" w:hAnsi="Arial" w:cs="Arial"/>
          <w:lang w:eastAsia="en-CA"/>
        </w:rPr>
        <w:t>Number of alleged replacement workers (approx.):</w:t>
      </w:r>
      <w:sdt>
        <w:sdtPr>
          <w:rPr>
            <w:rFonts w:ascii="Arial" w:hAnsi="Arial" w:cs="Arial"/>
            <w:lang w:eastAsia="en-CA"/>
          </w:rPr>
          <w:id w:val="-1150443738"/>
          <w:placeholder>
            <w:docPart w:val="DefaultPlaceholder_-1854013440"/>
          </w:placeholder>
        </w:sdtPr>
        <w:sdtContent>
          <w:r w:rsidRPr="00CF791A">
            <w:rPr>
              <w:rFonts w:ascii="Arial" w:hAnsi="Arial" w:cs="Arial"/>
              <w:lang w:eastAsia="en-CA"/>
            </w:rPr>
            <w:t xml:space="preserve"> ____________________</w:t>
          </w:r>
          <w:r w:rsidR="007778DA" w:rsidRPr="00CF791A">
            <w:rPr>
              <w:rFonts w:ascii="Arial" w:hAnsi="Arial" w:cs="Arial"/>
              <w:lang w:eastAsia="en-CA"/>
            </w:rPr>
            <w:t>_</w:t>
          </w:r>
          <w:r w:rsidRPr="00CF791A">
            <w:rPr>
              <w:rFonts w:ascii="Arial" w:hAnsi="Arial" w:cs="Arial"/>
              <w:lang w:eastAsia="en-CA"/>
            </w:rPr>
            <w:t>___</w:t>
          </w:r>
        </w:sdtContent>
      </w:sdt>
    </w:p>
    <w:p w14:paraId="362E6859" w14:textId="1B28779D" w:rsidR="00E25804" w:rsidRPr="00E25804" w:rsidRDefault="00E25804" w:rsidP="007A48CA">
      <w:pPr>
        <w:pStyle w:val="ListParagraph"/>
        <w:spacing w:before="240"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p w14:paraId="10A7853B" w14:textId="77777777" w:rsidR="005E1A94" w:rsidRPr="005E1A94" w:rsidRDefault="48CA5566" w:rsidP="007A48CA">
      <w:pPr>
        <w:pStyle w:val="ListParagraph"/>
        <w:numPr>
          <w:ilvl w:val="0"/>
          <w:numId w:val="3"/>
        </w:numPr>
        <w:spacing w:before="240" w:after="0" w:line="240" w:lineRule="auto"/>
        <w:ind w:left="450" w:hanging="450"/>
        <w:rPr>
          <w:rFonts w:ascii="Arial" w:eastAsia="Arial" w:hAnsi="Arial" w:cs="Arial"/>
          <w:kern w:val="0"/>
          <w:lang w:eastAsia="en-CA"/>
          <w14:ligatures w14:val="none"/>
        </w:rPr>
      </w:pPr>
      <w:r w:rsidRPr="6B0667D0">
        <w:rPr>
          <w:rFonts w:ascii="Arial" w:eastAsia="Arial" w:hAnsi="Arial" w:cs="Arial"/>
          <w:color w:val="000000" w:themeColor="text1"/>
          <w:lang w:eastAsia="en-CA"/>
        </w:rPr>
        <w:lastRenderedPageBreak/>
        <w:t xml:space="preserve">Please </w:t>
      </w:r>
      <w:r w:rsidR="00C23C94">
        <w:rPr>
          <w:rFonts w:ascii="Arial" w:eastAsia="Arial" w:hAnsi="Arial" w:cs="Arial"/>
          <w:color w:val="000000" w:themeColor="text1"/>
          <w:lang w:eastAsia="en-CA"/>
        </w:rPr>
        <w:t>explain the situation while using</w:t>
      </w:r>
      <w:r w:rsidR="00C23C94" w:rsidRPr="6B0667D0">
        <w:rPr>
          <w:rFonts w:ascii="Arial" w:eastAsia="Arial" w:hAnsi="Arial" w:cs="Arial"/>
          <w:color w:val="000000" w:themeColor="text1"/>
          <w:lang w:eastAsia="en-CA"/>
        </w:rPr>
        <w:t xml:space="preserve"> </w:t>
      </w:r>
      <w:r w:rsidR="7E1505E2" w:rsidRPr="6B0667D0">
        <w:rPr>
          <w:rFonts w:ascii="Arial" w:eastAsia="Arial" w:hAnsi="Arial" w:cs="Arial"/>
          <w:color w:val="000000" w:themeColor="text1"/>
          <w:lang w:eastAsia="en-CA"/>
        </w:rPr>
        <w:t>as much detail as possible</w:t>
      </w:r>
      <w:r w:rsidR="00B65F6F">
        <w:rPr>
          <w:rFonts w:ascii="Arial" w:eastAsia="Arial" w:hAnsi="Arial" w:cs="Arial"/>
          <w:color w:val="000000" w:themeColor="text1"/>
          <w:lang w:eastAsia="en-CA"/>
        </w:rPr>
        <w:t xml:space="preserve"> (f</w:t>
      </w:r>
      <w:r w:rsidRPr="6B0667D0">
        <w:rPr>
          <w:rFonts w:ascii="Arial" w:eastAsia="Arial" w:hAnsi="Arial" w:cs="Arial"/>
          <w:color w:val="000000" w:themeColor="text1"/>
          <w:lang w:eastAsia="en-CA"/>
        </w:rPr>
        <w:t>or ex</w:t>
      </w:r>
      <w:r w:rsidR="1701F52F" w:rsidRPr="6B0667D0">
        <w:rPr>
          <w:rFonts w:ascii="Arial" w:eastAsia="Arial" w:hAnsi="Arial" w:cs="Arial"/>
          <w:color w:val="000000" w:themeColor="text1"/>
          <w:lang w:eastAsia="en-CA"/>
        </w:rPr>
        <w:t>a</w:t>
      </w:r>
      <w:r w:rsidRPr="6B0667D0">
        <w:rPr>
          <w:rFonts w:ascii="Arial" w:eastAsia="Arial" w:hAnsi="Arial" w:cs="Arial"/>
          <w:color w:val="000000" w:themeColor="text1"/>
          <w:lang w:eastAsia="en-CA"/>
        </w:rPr>
        <w:t>mple</w:t>
      </w:r>
      <w:r w:rsidR="00B65F6F">
        <w:rPr>
          <w:rFonts w:ascii="Arial" w:eastAsia="Arial" w:hAnsi="Arial" w:cs="Arial"/>
          <w:color w:val="000000" w:themeColor="text1"/>
          <w:lang w:eastAsia="en-CA"/>
        </w:rPr>
        <w:t>,</w:t>
      </w:r>
      <w:r w:rsidRPr="6B0667D0">
        <w:rPr>
          <w:rFonts w:ascii="Arial" w:eastAsia="Arial" w:hAnsi="Arial" w:cs="Arial"/>
          <w:color w:val="000000" w:themeColor="text1"/>
          <w:lang w:eastAsia="en-CA"/>
        </w:rPr>
        <w:t xml:space="preserve"> </w:t>
      </w:r>
      <w:r w:rsidR="004222D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the work 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that</w:t>
      </w:r>
      <w:r w:rsidR="007F13E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4222D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you believe is normally performed by workers currently </w:t>
      </w:r>
      <w:r w:rsidR="704166C4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involved in a </w:t>
      </w:r>
      <w:r w:rsidR="004222D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work stoppage and 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that</w:t>
      </w:r>
      <w:r w:rsidR="007F13E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4222D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is currently being </w:t>
      </w:r>
      <w:r w:rsidR="009A2D25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performed</w:t>
      </w:r>
      <w:r w:rsidR="009A2D25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4222DB" w:rsidRPr="0334F5CD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by someone else</w:t>
      </w:r>
      <w:r w:rsidR="5D62CD6D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, 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the </w:t>
      </w:r>
      <w:r w:rsidR="5D62CD6D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dates and time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s</w:t>
      </w:r>
      <w:r w:rsidR="5D62CD6D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of the work performed, 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the </w:t>
      </w:r>
      <w:r w:rsidR="5D62CD6D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job titles of suspected replacement workers</w:t>
      </w:r>
      <w:r w:rsidR="007F13E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, etc</w:t>
      </w:r>
      <w:r w:rsidR="5D62CD6D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.</w:t>
      </w:r>
      <w:r w:rsidR="00B65F6F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).</w:t>
      </w:r>
    </w:p>
    <w:p w14:paraId="21BB59DC" w14:textId="77777777" w:rsidR="005E1A94" w:rsidRDefault="005E1A94" w:rsidP="007A48CA">
      <w:pPr>
        <w:pStyle w:val="ListParagraph"/>
        <w:spacing w:before="240" w:after="0" w:line="240" w:lineRule="auto"/>
        <w:ind w:left="450"/>
        <w:rPr>
          <w:rFonts w:ascii="Arial" w:eastAsia="Arial" w:hAnsi="Arial" w:cs="Arial"/>
          <w:color w:val="000000" w:themeColor="text1"/>
          <w:lang w:eastAsia="en-CA"/>
        </w:rPr>
      </w:pPr>
    </w:p>
    <w:p w14:paraId="3AA9B045" w14:textId="2B73130E" w:rsidR="004222DB" w:rsidRPr="004222DB" w:rsidRDefault="00000000" w:rsidP="007A48CA">
      <w:pPr>
        <w:pStyle w:val="ListParagraph"/>
        <w:spacing w:before="240" w:after="0" w:line="240" w:lineRule="auto"/>
        <w:ind w:left="450"/>
        <w:rPr>
          <w:rFonts w:ascii="Arial" w:eastAsia="Arial" w:hAnsi="Arial" w:cs="Arial"/>
          <w:kern w:val="0"/>
          <w:lang w:eastAsia="en-CA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:lang w:eastAsia="en-CA"/>
            <w14:ligatures w14:val="none"/>
          </w:rPr>
          <w:id w:val="1353229212"/>
          <w:placeholder>
            <w:docPart w:val="A6798EAF02F5422FB0AEFDF8B5F492BF"/>
          </w:placeholder>
          <w:showingPlcHdr/>
        </w:sdtPr>
        <w:sdtEndPr>
          <w:rPr>
            <w:color w:val="000000" w:themeColor="text1"/>
          </w:rPr>
        </w:sdtEndPr>
        <w:sdtContent>
          <w:r w:rsidR="004222DB" w:rsidRPr="004222DB">
            <w:rPr>
              <w:rFonts w:ascii="Arial" w:eastAsia="Times New Roman" w:hAnsi="Arial" w:cs="Arial"/>
              <w:color w:val="666666"/>
              <w:kern w:val="0"/>
              <w:lang w:eastAsia="en-CA"/>
              <w14:ligatures w14:val="none"/>
            </w:rPr>
            <w:t>Click or tap here to enter text.</w:t>
          </w:r>
        </w:sdtContent>
      </w:sdt>
    </w:p>
    <w:p w14:paraId="1ADC25C7" w14:textId="77777777" w:rsidR="004222DB" w:rsidRPr="004222DB" w:rsidRDefault="004222DB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72914E61" w14:textId="143CF9F7" w:rsidR="004222DB" w:rsidRDefault="007F13EB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Times New Roman"/>
          <w:kern w:val="0"/>
          <w:lang w:val="en-CA" w:eastAsia="en-CA"/>
          <w14:ligatures w14:val="none"/>
        </w:rPr>
      </w:pPr>
      <w:r>
        <w:rPr>
          <w:rFonts w:ascii="Arial" w:eastAsia="Arial" w:hAnsi="Arial" w:cs="Times New Roman"/>
          <w:kern w:val="0"/>
          <w:lang w:val="en-CA" w:eastAsia="en-CA"/>
          <w14:ligatures w14:val="none"/>
        </w:rPr>
        <w:t>When and a</w:t>
      </w:r>
      <w:r w:rsidR="004222DB" w:rsidRPr="0334F5CD">
        <w:rPr>
          <w:rFonts w:ascii="Arial" w:eastAsia="Arial" w:hAnsi="Arial" w:cs="Times New Roman"/>
          <w:kern w:val="0"/>
          <w:lang w:val="en-CA" w:eastAsia="en-CA"/>
          <w14:ligatures w14:val="none"/>
        </w:rPr>
        <w:t xml:space="preserve">t what worksite(s) is the replacement work taking place? Please provide addresses </w:t>
      </w:r>
      <w:r w:rsidR="004222DB" w:rsidRPr="0334F5CD">
        <w:rPr>
          <w:rFonts w:ascii="Arial" w:eastAsia="Arial" w:hAnsi="Arial" w:cs="Times New Roman"/>
          <w:b/>
          <w:bCs/>
          <w:kern w:val="0"/>
          <w:lang w:val="en-CA" w:eastAsia="en-CA"/>
          <w14:ligatures w14:val="none"/>
        </w:rPr>
        <w:t xml:space="preserve">and </w:t>
      </w:r>
      <w:r w:rsidR="004222DB" w:rsidRPr="0334F5CD">
        <w:rPr>
          <w:rFonts w:ascii="Arial" w:eastAsia="Arial" w:hAnsi="Arial" w:cs="Times New Roman"/>
          <w:kern w:val="0"/>
          <w:lang w:val="en-CA" w:eastAsia="en-CA"/>
          <w14:ligatures w14:val="none"/>
        </w:rPr>
        <w:t>shift times.</w:t>
      </w:r>
    </w:p>
    <w:p w14:paraId="4C32C4C4" w14:textId="77777777" w:rsidR="00701E33" w:rsidRPr="004222DB" w:rsidRDefault="00701E33" w:rsidP="007A48CA">
      <w:pPr>
        <w:pStyle w:val="ListParagraph"/>
        <w:spacing w:after="0" w:line="240" w:lineRule="auto"/>
        <w:ind w:left="450"/>
        <w:rPr>
          <w:rFonts w:ascii="Arial" w:eastAsia="Arial" w:hAnsi="Arial" w:cs="Times New Roman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Times New Roman"/>
          <w:kern w:val="0"/>
          <w:lang w:val="en-CA" w:eastAsia="en-CA"/>
          <w14:ligatures w14:val="none"/>
        </w:rPr>
        <w:id w:val="-1818867284"/>
        <w:placeholder>
          <w:docPart w:val="A6798EAF02F5422FB0AEFDF8B5F492BF"/>
        </w:placeholder>
        <w:showingPlcHdr/>
      </w:sdtPr>
      <w:sdtContent>
        <w:p w14:paraId="05EE8DED" w14:textId="77777777" w:rsidR="004222DB" w:rsidRPr="004222DB" w:rsidRDefault="004222DB" w:rsidP="007A48CA">
          <w:pPr>
            <w:spacing w:after="0" w:line="240" w:lineRule="auto"/>
            <w:ind w:firstLine="450"/>
            <w:rPr>
              <w:rFonts w:ascii="Arial" w:eastAsia="Arial" w:hAnsi="Arial" w:cs="Times New Roman"/>
              <w:kern w:val="0"/>
              <w:szCs w:val="24"/>
              <w:lang w:val="en-CA" w:eastAsia="en-CA"/>
              <w14:ligatures w14:val="none"/>
            </w:rPr>
          </w:pPr>
          <w:r w:rsidRPr="004222DB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0C0D4984" w14:textId="77777777" w:rsidR="004222DB" w:rsidRDefault="004222DB" w:rsidP="007A48CA">
      <w:pPr>
        <w:rPr>
          <w:rFonts w:ascii="Arial" w:hAnsi="Arial" w:cs="Arial"/>
          <w:b/>
          <w:bCs/>
          <w:lang w:val="en-CA"/>
        </w:rPr>
      </w:pPr>
    </w:p>
    <w:p w14:paraId="548B80B1" w14:textId="77777777" w:rsidR="00701E33" w:rsidRDefault="000C2AFF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Are there other parties </w:t>
      </w:r>
      <w:r w:rsidR="3E721B04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or potential </w:t>
      </w:r>
      <w:r w:rsidR="15C32BE2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intervenors </w:t>
      </w:r>
      <w:r w:rsidR="0061647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(that is, other people, </w:t>
      </w:r>
      <w:r w:rsidR="003C4B8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groups, </w:t>
      </w:r>
      <w:proofErr w:type="gramStart"/>
      <w:r w:rsidR="003C4B8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unions</w:t>
      </w:r>
      <w:proofErr w:type="gramEnd"/>
      <w:r w:rsidR="003C4B8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or </w:t>
      </w:r>
      <w:r w:rsidR="000F477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employers</w:t>
      </w:r>
      <w:r w:rsidR="003C4B8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) </w:t>
      </w:r>
      <w:r w:rsidR="00461DA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that</w:t>
      </w:r>
      <w:r w:rsidR="00461DA0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="253D8AB8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may be</w:t>
      </w: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involved in this </w:t>
      </w:r>
      <w:r w:rsidR="00ED5CD3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complaint</w:t>
      </w:r>
      <w:r w:rsidR="003C4B87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specifically as it relates to </w:t>
      </w:r>
      <w:r w:rsidR="00111575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using</w:t>
      </w:r>
      <w:r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replacement workers</w:t>
      </w:r>
      <w:r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? If so, please provide the full name and contact information for each.</w:t>
      </w:r>
    </w:p>
    <w:p w14:paraId="792FCEED" w14:textId="2064C2A2" w:rsidR="000C2AFF" w:rsidRPr="000C2AFF" w:rsidRDefault="000C2AFF" w:rsidP="007A48CA">
      <w:pPr>
        <w:pStyle w:val="ListParagraph"/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  <w:r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</w:p>
    <w:sdt>
      <w:sdtPr>
        <w:rPr>
          <w:rFonts w:ascii="Arial" w:eastAsia="Arial" w:hAnsi="Arial" w:cs="Arial"/>
          <w:color w:val="000000"/>
          <w:kern w:val="0"/>
          <w:lang w:eastAsia="en-CA"/>
          <w14:ligatures w14:val="none"/>
        </w:rPr>
        <w:id w:val="1458917320"/>
        <w:placeholder>
          <w:docPart w:val="F57C10335304483E9DB817D30A09F317"/>
        </w:placeholder>
        <w:showingPlcHdr/>
      </w:sdtPr>
      <w:sdtEndPr>
        <w:rPr>
          <w:color w:val="000000" w:themeColor="text1"/>
        </w:rPr>
      </w:sdtEndPr>
      <w:sdtContent>
        <w:p w14:paraId="3A224A31" w14:textId="77777777" w:rsidR="000C2AFF" w:rsidRPr="000C2AFF" w:rsidRDefault="000C2AFF" w:rsidP="007A48CA">
          <w:pPr>
            <w:spacing w:after="0" w:line="240" w:lineRule="auto"/>
            <w:ind w:firstLine="450"/>
            <w:rPr>
              <w:rFonts w:ascii="Arial" w:eastAsia="Arial" w:hAnsi="Arial" w:cs="Arial"/>
              <w:color w:val="000000"/>
              <w:kern w:val="0"/>
              <w:szCs w:val="24"/>
              <w:lang w:eastAsia="en-CA"/>
              <w14:ligatures w14:val="none"/>
            </w:rPr>
          </w:pPr>
          <w:r w:rsidRPr="000C2AFF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00A285B1" w14:textId="77777777" w:rsidR="00C557E5" w:rsidRPr="00604DCC" w:rsidRDefault="00C557E5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75EF7F29" w14:textId="3A5027A3" w:rsidR="00C557E5" w:rsidRDefault="00C557E5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Have any other </w:t>
      </w:r>
      <w:r w:rsidR="00C66FB2" w:rsidRPr="00C504C4">
        <w:rPr>
          <w:rFonts w:ascii="Arial" w:eastAsia="Arial" w:hAnsi="Arial" w:cs="Arial"/>
          <w:b/>
          <w:bCs/>
          <w:kern w:val="0"/>
          <w:lang w:val="en-CA" w:eastAsia="en-CA"/>
          <w14:ligatures w14:val="none"/>
        </w:rPr>
        <w:t>relevant</w:t>
      </w:r>
      <w:r w:rsidR="00C66FB2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>complaints been filed with the Board</w:t>
      </w:r>
      <w:r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or </w:t>
      </w:r>
      <w:r w:rsidR="00AA68D7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with </w:t>
      </w:r>
      <w:r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any other </w:t>
      </w:r>
      <w:r w:rsidR="000F4777">
        <w:rPr>
          <w:rFonts w:ascii="Arial" w:eastAsia="Arial" w:hAnsi="Arial" w:cs="Arial"/>
          <w:kern w:val="0"/>
          <w:lang w:val="en-CA" w:eastAsia="en-CA"/>
          <w14:ligatures w14:val="none"/>
        </w:rPr>
        <w:t>organization</w:t>
      </w:r>
      <w:r w:rsidR="00AA68D7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, </w:t>
      </w:r>
      <w:proofErr w:type="gramStart"/>
      <w:r w:rsidR="00DA5AC8">
        <w:rPr>
          <w:rFonts w:ascii="Arial" w:eastAsia="Arial" w:hAnsi="Arial" w:cs="Arial"/>
          <w:kern w:val="0"/>
          <w:lang w:val="en-CA" w:eastAsia="en-CA"/>
          <w14:ligatures w14:val="none"/>
        </w:rPr>
        <w:t>court</w:t>
      </w:r>
      <w:proofErr w:type="gramEnd"/>
      <w:r w:rsidR="00DA5AC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or tribu</w:t>
      </w:r>
      <w:r w:rsidR="00AA1D12">
        <w:rPr>
          <w:rFonts w:ascii="Arial" w:eastAsia="Arial" w:hAnsi="Arial" w:cs="Arial"/>
          <w:kern w:val="0"/>
          <w:lang w:val="en-CA" w:eastAsia="en-CA"/>
          <w14:ligatures w14:val="none"/>
        </w:rPr>
        <w:t>nal</w:t>
      </w:r>
      <w:r w:rsidR="00DA6618">
        <w:rPr>
          <w:rFonts w:ascii="Arial" w:eastAsia="Arial" w:hAnsi="Arial" w:cs="Arial"/>
          <w:kern w:val="0"/>
          <w:lang w:val="en-CA" w:eastAsia="en-CA"/>
          <w14:ligatures w14:val="none"/>
        </w:rPr>
        <w:t>?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If </w:t>
      </w:r>
      <w:r w:rsidR="00171DF0">
        <w:rPr>
          <w:rFonts w:ascii="Arial" w:eastAsia="Arial" w:hAnsi="Arial" w:cs="Arial"/>
          <w:kern w:val="0"/>
          <w:lang w:val="en-CA" w:eastAsia="en-CA"/>
          <w14:ligatures w14:val="none"/>
        </w:rPr>
        <w:t>so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, please list the </w:t>
      </w:r>
      <w:r w:rsidR="00AA68D7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relevant 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>file number</w:t>
      </w:r>
      <w:r w:rsidR="00171DF0">
        <w:rPr>
          <w:rFonts w:ascii="Arial" w:eastAsia="Arial" w:hAnsi="Arial" w:cs="Arial"/>
          <w:kern w:val="0"/>
          <w:lang w:val="en-CA" w:eastAsia="en-CA"/>
          <w14:ligatures w14:val="none"/>
        </w:rPr>
        <w:t>(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>s</w:t>
      </w:r>
      <w:r w:rsidR="00171DF0">
        <w:rPr>
          <w:rFonts w:ascii="Arial" w:eastAsia="Arial" w:hAnsi="Arial" w:cs="Arial"/>
          <w:kern w:val="0"/>
          <w:lang w:val="en-CA" w:eastAsia="en-CA"/>
          <w14:ligatures w14:val="none"/>
        </w:rPr>
        <w:t>)</w:t>
      </w:r>
      <w:r w:rsidR="000C6BB4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and the </w:t>
      </w:r>
      <w:r w:rsidR="003F0D1F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name of each </w:t>
      </w:r>
      <w:r w:rsidR="00F14C8F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applicable </w:t>
      </w:r>
      <w:r w:rsidR="0084664D">
        <w:rPr>
          <w:rFonts w:ascii="Arial" w:eastAsia="Arial" w:hAnsi="Arial" w:cs="Arial"/>
          <w:kern w:val="0"/>
          <w:lang w:val="en-CA" w:eastAsia="en-CA"/>
          <w14:ligatures w14:val="none"/>
        </w:rPr>
        <w:t>organization</w:t>
      </w:r>
      <w:r w:rsidR="003F0D1F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, </w:t>
      </w:r>
      <w:proofErr w:type="gramStart"/>
      <w:r w:rsidR="003F0D1F">
        <w:rPr>
          <w:rFonts w:ascii="Arial" w:eastAsia="Arial" w:hAnsi="Arial" w:cs="Arial"/>
          <w:kern w:val="0"/>
          <w:lang w:val="en-CA" w:eastAsia="en-CA"/>
          <w14:ligatures w14:val="none"/>
        </w:rPr>
        <w:t>court</w:t>
      </w:r>
      <w:proofErr w:type="gramEnd"/>
      <w:r w:rsidR="003F0D1F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or tribunal</w:t>
      </w:r>
      <w:r w:rsidRPr="27F330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. </w:t>
      </w:r>
    </w:p>
    <w:p w14:paraId="2E4326CA" w14:textId="77777777" w:rsidR="00701E33" w:rsidRPr="00604DCC" w:rsidRDefault="00701E33" w:rsidP="007A48CA">
      <w:pPr>
        <w:pStyle w:val="ListParagraph"/>
        <w:spacing w:after="0" w:line="240" w:lineRule="auto"/>
        <w:ind w:left="450"/>
        <w:rPr>
          <w:rFonts w:ascii="Arial" w:eastAsia="Arial" w:hAnsi="Arial" w:cs="Arial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kern w:val="0"/>
          <w:lang w:val="en-CA" w:eastAsia="en-CA"/>
          <w14:ligatures w14:val="none"/>
        </w:rPr>
        <w:id w:val="-1784029520"/>
        <w:placeholder>
          <w:docPart w:val="E50368379F2D43C183F90616234BD12D"/>
        </w:placeholder>
        <w:showingPlcHdr/>
      </w:sdtPr>
      <w:sdtContent>
        <w:p w14:paraId="7FEE4582" w14:textId="77777777" w:rsidR="00C557E5" w:rsidRPr="00604DCC" w:rsidRDefault="00C557E5" w:rsidP="007A48CA">
          <w:pPr>
            <w:spacing w:after="0" w:line="240" w:lineRule="auto"/>
            <w:ind w:left="450"/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</w:pPr>
          <w:r w:rsidRPr="00604DCC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2A4E3AE5" w14:textId="77777777" w:rsidR="000C2AFF" w:rsidRDefault="000C2AFF" w:rsidP="007A48CA">
      <w:pPr>
        <w:rPr>
          <w:rFonts w:ascii="Arial" w:hAnsi="Arial" w:cs="Arial"/>
          <w:b/>
          <w:bCs/>
          <w:lang w:val="en-CA"/>
        </w:rPr>
      </w:pPr>
    </w:p>
    <w:p w14:paraId="22E26B36" w14:textId="4B8202DB" w:rsidR="000C2AFF" w:rsidRPr="00604DCC" w:rsidRDefault="000C2AFF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6: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TIMELINESS</w:t>
      </w:r>
    </w:p>
    <w:p w14:paraId="2E701FCD" w14:textId="6AD09002" w:rsidR="000C2AFF" w:rsidRPr="000C2AFF" w:rsidRDefault="000C2AFF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Section 97 of the </w:t>
      </w:r>
      <w:r w:rsidRPr="000C2AFF">
        <w:rPr>
          <w:rFonts w:ascii="Arial" w:eastAsia="Arial" w:hAnsi="Arial" w:cs="Arial"/>
          <w:i/>
          <w:iCs/>
          <w:color w:val="000000"/>
          <w:kern w:val="0"/>
          <w:szCs w:val="24"/>
          <w:lang w:val="en-CA" w:eastAsia="en-CA"/>
          <w14:ligatures w14:val="none"/>
        </w:rPr>
        <w:t xml:space="preserve">Code </w:t>
      </w: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requires you </w:t>
      </w:r>
      <w:r w:rsidR="00171DF0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to </w:t>
      </w: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file your complaint within </w:t>
      </w:r>
      <w:r w:rsidRPr="000C2AFF"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  <w:t>90 days</w:t>
      </w: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after the date on which you first knew, or ought to have known, of the </w:t>
      </w:r>
      <w:r w:rsidRPr="000C2AFF"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  <w:t>action or circumstances</w:t>
      </w: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giving rise to </w:t>
      </w:r>
      <w:r w:rsidR="00111575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it</w:t>
      </w: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.</w:t>
      </w:r>
      <w:r w:rsidR="00B05F21" w:rsidRPr="00B05F21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</w:t>
      </w:r>
      <w:r w:rsidR="00B05F21"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Although section 16(m.1) of the </w:t>
      </w:r>
      <w:r w:rsidR="00B05F21" w:rsidRPr="000C2AFF">
        <w:rPr>
          <w:rFonts w:ascii="Arial" w:eastAsia="Arial" w:hAnsi="Arial" w:cs="Arial"/>
          <w:i/>
          <w:iCs/>
          <w:color w:val="000000"/>
          <w:kern w:val="0"/>
          <w:szCs w:val="24"/>
          <w:lang w:val="en-CA" w:eastAsia="en-CA"/>
          <w14:ligatures w14:val="none"/>
        </w:rPr>
        <w:t>Code</w:t>
      </w:r>
      <w:r w:rsidR="00B05F21"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allows the Board to extend the 90-day time limit set out in section 97, </w:t>
      </w:r>
      <w:r w:rsidR="00111575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it</w:t>
      </w:r>
      <w:r w:rsidR="00B05F21"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 will only do so in exceptional circumstances.</w:t>
      </w:r>
    </w:p>
    <w:p w14:paraId="1E80BED6" w14:textId="77777777" w:rsidR="000C2AFF" w:rsidRPr="000C2AFF" w:rsidRDefault="000C2AFF" w:rsidP="007A48C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4C25D688" w14:textId="543DDFE9" w:rsidR="000C2AFF" w:rsidRPr="00701E33" w:rsidRDefault="000C2AFF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0C2AFF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On what date did you learn the employer was using replacement workers, and how did you find out?</w:t>
      </w:r>
    </w:p>
    <w:p w14:paraId="1C26E32A" w14:textId="77777777" w:rsidR="00701E33" w:rsidRPr="000C2AFF" w:rsidRDefault="00701E33" w:rsidP="007A48CA">
      <w:pPr>
        <w:pStyle w:val="ListParagraph"/>
        <w:spacing w:after="0" w:line="240" w:lineRule="auto"/>
        <w:ind w:left="450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kern w:val="0"/>
          <w:lang w:val="en-CA" w:eastAsia="en-CA"/>
          <w14:ligatures w14:val="none"/>
        </w:rPr>
        <w:id w:val="-1959243864"/>
        <w:placeholder>
          <w:docPart w:val="993FD865755E46819C637AA76D261B41"/>
        </w:placeholder>
        <w:showingPlcHdr/>
      </w:sdtPr>
      <w:sdtContent>
        <w:p w14:paraId="14F9E9F9" w14:textId="21881E8E" w:rsidR="00701E33" w:rsidRDefault="000C2AFF" w:rsidP="007A48CA">
          <w:pPr>
            <w:spacing w:after="0" w:line="240" w:lineRule="auto"/>
            <w:ind w:firstLine="450"/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</w:pPr>
          <w:r w:rsidRPr="000C2AFF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39808532" w14:textId="77777777" w:rsidR="00701E33" w:rsidRDefault="00701E33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37361895" w14:textId="77777777" w:rsidR="00701E33" w:rsidRDefault="00701E33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60D53348" w14:textId="1DFFE69D" w:rsidR="00B05F21" w:rsidRPr="004222DB" w:rsidRDefault="00B05F21" w:rsidP="007A48CA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 w:hanging="450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  <w:r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 xml:space="preserve">Are you filing within the 90-day </w:t>
      </w:r>
      <w:r w:rsidR="00333B5D"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time limit</w:t>
      </w:r>
      <w:r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  <w:t>?</w:t>
      </w:r>
    </w:p>
    <w:p w14:paraId="6E1D2A18" w14:textId="77777777" w:rsidR="00B05F21" w:rsidRPr="004222DB" w:rsidRDefault="00B05F21" w:rsidP="007A48CA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:szCs w:val="24"/>
          <w:lang w:val="en-CA" w:eastAsia="en-CA"/>
          <w14:ligatures w14:val="none"/>
        </w:rPr>
      </w:pPr>
    </w:p>
    <w:p w14:paraId="31C611CC" w14:textId="77777777" w:rsidR="00F00577" w:rsidRPr="00F00577" w:rsidRDefault="00000000" w:rsidP="007A48CA">
      <w:pPr>
        <w:spacing w:after="200" w:line="276" w:lineRule="auto"/>
        <w:ind w:left="108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61621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77" w:rsidRPr="00F00577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F00577" w:rsidRPr="00F00577">
        <w:rPr>
          <w:rFonts w:ascii="Arial" w:eastAsia="Arial" w:hAnsi="Arial" w:cs="Arial"/>
          <w:color w:val="000000"/>
          <w:kern w:val="0"/>
          <w14:ligatures w14:val="none"/>
        </w:rPr>
        <w:t xml:space="preserve">  Yes</w:t>
      </w:r>
    </w:p>
    <w:p w14:paraId="16A58B3D" w14:textId="77777777" w:rsidR="00F00577" w:rsidRPr="00F00577" w:rsidRDefault="00000000" w:rsidP="007A48CA">
      <w:pPr>
        <w:spacing w:after="200" w:line="276" w:lineRule="auto"/>
        <w:ind w:left="108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sdt>
        <w:sdtPr>
          <w:rPr>
            <w:rFonts w:ascii="Arial" w:eastAsia="Arial" w:hAnsi="Arial" w:cs="Arial"/>
            <w:color w:val="000000"/>
            <w:kern w:val="0"/>
            <w14:ligatures w14:val="none"/>
          </w:rPr>
          <w:id w:val="-913625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F00577" w:rsidRPr="00F00577">
            <w:rPr>
              <w:rFonts w:ascii="Segoe UI Symbol" w:eastAsia="Arial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F00577" w:rsidRPr="00F00577">
        <w:rPr>
          <w:rFonts w:ascii="Arial" w:eastAsia="Arial" w:hAnsi="Arial" w:cs="Arial"/>
          <w:color w:val="000000"/>
          <w:kern w:val="0"/>
          <w14:ligatures w14:val="none"/>
        </w:rPr>
        <w:t xml:space="preserve">  No </w:t>
      </w:r>
    </w:p>
    <w:p w14:paraId="02F547F8" w14:textId="77777777" w:rsidR="00B05F21" w:rsidRPr="004222DB" w:rsidRDefault="00B05F21" w:rsidP="007A48CA">
      <w:pPr>
        <w:spacing w:after="200" w:line="276" w:lineRule="auto"/>
        <w:ind w:left="108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16D69D1C" w14:textId="29AA489E" w:rsidR="00B05F21" w:rsidRDefault="49FD58B1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lastRenderedPageBreak/>
        <w:t xml:space="preserve">If </w:t>
      </w:r>
      <w:r w:rsidR="004C0BA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you answered no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, what are the exceptional circumstances that you </w:t>
      </w:r>
      <w:r w:rsidR="004C0BA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want</w:t>
      </w:r>
      <w:r w:rsidR="004C0BAF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the Board </w:t>
      </w:r>
      <w:r w:rsidR="004C0BAF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to</w:t>
      </w:r>
      <w:r w:rsidR="004C0BAF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consider in deciding whether to </w:t>
      </w:r>
      <w:r w:rsidR="005E76EE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extend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the 90-day time limit? </w:t>
      </w:r>
      <w:r w:rsidR="62C6D0F8"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Please provide any </w:t>
      </w:r>
      <w:r w:rsidR="006B124E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relevant</w:t>
      </w:r>
      <w:r w:rsidRPr="27F33096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supporting documentation. </w:t>
      </w:r>
    </w:p>
    <w:p w14:paraId="6017956E" w14:textId="77777777" w:rsidR="00701E33" w:rsidRPr="004222DB" w:rsidRDefault="00701E33" w:rsidP="007A48CA">
      <w:pPr>
        <w:spacing w:after="0" w:line="240" w:lineRule="auto"/>
        <w:ind w:left="450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color w:val="000000"/>
          <w:kern w:val="0"/>
          <w:lang w:eastAsia="en-CA"/>
          <w14:ligatures w14:val="none"/>
        </w:rPr>
        <w:id w:val="1438949458"/>
        <w:placeholder>
          <w:docPart w:val="9623801057664B3FA3AAE8CCE9D25F85"/>
        </w:placeholder>
        <w:showingPlcHdr/>
      </w:sdtPr>
      <w:sdtEndPr>
        <w:rPr>
          <w:color w:val="000000" w:themeColor="text1"/>
        </w:rPr>
      </w:sdtEndPr>
      <w:sdtContent>
        <w:p w14:paraId="4255EE80" w14:textId="1B995AB8" w:rsidR="00B05F21" w:rsidRDefault="00B05F21" w:rsidP="007A48CA">
          <w:pPr>
            <w:spacing w:after="0" w:line="240" w:lineRule="auto"/>
            <w:ind w:left="450"/>
            <w:rPr>
              <w:rFonts w:ascii="Arial" w:eastAsia="Arial" w:hAnsi="Arial" w:cs="Arial"/>
              <w:color w:val="000000"/>
              <w:kern w:val="0"/>
              <w:lang w:eastAsia="en-CA"/>
              <w14:ligatures w14:val="none"/>
            </w:rPr>
          </w:pPr>
          <w:r w:rsidRPr="6404305E">
            <w:rPr>
              <w:rFonts w:ascii="Arial" w:eastAsia="Times New Roman" w:hAnsi="Arial" w:cs="Times New Roman"/>
              <w:color w:val="666666"/>
              <w:kern w:val="0"/>
              <w:lang w:val="en-CA" w:eastAsia="en-CA"/>
              <w14:ligatures w14:val="none"/>
            </w:rPr>
            <w:t>Click or tap here to enter text.</w:t>
          </w:r>
        </w:p>
      </w:sdtContent>
    </w:sdt>
    <w:p w14:paraId="7D19964A" w14:textId="19DF8CEF" w:rsidR="00282A9F" w:rsidRPr="004222DB" w:rsidRDefault="00282A9F" w:rsidP="007A48CA">
      <w:pPr>
        <w:spacing w:after="0" w:line="240" w:lineRule="auto"/>
        <w:ind w:left="720"/>
        <w:rPr>
          <w:rFonts w:ascii="Arial" w:eastAsia="Arial" w:hAnsi="Arial" w:cs="Arial"/>
          <w:color w:val="000000"/>
          <w:kern w:val="0"/>
          <w:lang w:eastAsia="en-CA"/>
          <w14:ligatures w14:val="none"/>
        </w:rPr>
      </w:pPr>
    </w:p>
    <w:p w14:paraId="5B328423" w14:textId="70C88986" w:rsidR="000C2AFF" w:rsidRPr="00604DCC" w:rsidRDefault="000C2AFF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7: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ORAL HEARING</w:t>
      </w:r>
    </w:p>
    <w:p w14:paraId="07FD1AC4" w14:textId="7959AAF8" w:rsidR="007778DA" w:rsidRDefault="004B1090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>
        <w:rPr>
          <w:rFonts w:ascii="Arial" w:eastAsia="Arial" w:hAnsi="Arial" w:cs="Arial"/>
          <w:kern w:val="0"/>
          <w:lang w:val="en-CA" w:eastAsia="en-CA"/>
          <w14:ligatures w14:val="none"/>
        </w:rPr>
        <w:t>T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he Board </w:t>
      </w:r>
      <w:r w:rsidR="00631EC2">
        <w:rPr>
          <w:rFonts w:ascii="Arial" w:eastAsia="Arial" w:hAnsi="Arial" w:cs="Arial"/>
          <w:kern w:val="0"/>
          <w:lang w:val="en-CA" w:eastAsia="en-CA"/>
          <w14:ligatures w14:val="none"/>
        </w:rPr>
        <w:t>does not have</w:t>
      </w:r>
      <w:r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to hold an oral hearing</w:t>
      </w:r>
      <w:r>
        <w:rPr>
          <w:rFonts w:ascii="Arial" w:eastAsia="Arial" w:hAnsi="Arial" w:cs="Arial"/>
          <w:kern w:val="0"/>
          <w:lang w:val="en-CA" w:eastAsia="en-CA"/>
          <w14:ligatures w14:val="none"/>
        </w:rPr>
        <w:t>,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even if </w:t>
      </w:r>
      <w:r w:rsidR="00631EC2">
        <w:rPr>
          <w:rFonts w:ascii="Arial" w:eastAsia="Arial" w:hAnsi="Arial" w:cs="Arial"/>
          <w:kern w:val="0"/>
          <w:lang w:val="en-CA" w:eastAsia="en-CA"/>
          <w14:ligatures w14:val="none"/>
        </w:rPr>
        <w:t>a party asks for one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. </w:t>
      </w:r>
      <w:r w:rsidR="00631EC2">
        <w:rPr>
          <w:rFonts w:ascii="Arial" w:eastAsia="Arial" w:hAnsi="Arial" w:cs="Arial"/>
          <w:kern w:val="0"/>
          <w:lang w:val="en-CA" w:eastAsia="en-CA"/>
          <w14:ligatures w14:val="none"/>
        </w:rPr>
        <w:t>The Board decides m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ost complaints without a hearing based on the submissions and documents on file. </w:t>
      </w:r>
      <w:r w:rsidR="49912AB4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If the Board decides to hold a hearing, it will </w:t>
      </w:r>
      <w:r>
        <w:rPr>
          <w:rFonts w:ascii="Arial" w:eastAsia="Arial" w:hAnsi="Arial" w:cs="Arial"/>
          <w:kern w:val="0"/>
          <w:lang w:val="en-CA" w:eastAsia="en-CA"/>
          <w14:ligatures w14:val="none"/>
        </w:rPr>
        <w:t>usually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="001F6379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hold a virtual </w:t>
      </w:r>
      <w:r w:rsidR="00A22683">
        <w:rPr>
          <w:rFonts w:ascii="Arial" w:eastAsia="Arial" w:hAnsi="Arial" w:cs="Arial"/>
          <w:kern w:val="0"/>
          <w:lang w:val="en-CA" w:eastAsia="en-CA"/>
          <w14:ligatures w14:val="none"/>
        </w:rPr>
        <w:t>hearing</w:t>
      </w:r>
      <w:r w:rsidR="49912AB4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.</w:t>
      </w:r>
      <w:r w:rsidR="000C2AFF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</w:p>
    <w:p w14:paraId="404EB5A6" w14:textId="77777777" w:rsidR="007778DA" w:rsidRDefault="007778DA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3FCCDD68" w14:textId="2652211A" w:rsidR="000C2AFF" w:rsidRPr="007778DA" w:rsidRDefault="000C2AFF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  <w:r w:rsidRPr="007778DA"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  <w:t>Do you believe an oral hearing is necessary?</w:t>
      </w:r>
    </w:p>
    <w:p w14:paraId="3156C2E3" w14:textId="77777777" w:rsidR="000C2AFF" w:rsidRPr="000C2AFF" w:rsidRDefault="000C2AFF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0ACEC088" w14:textId="7F311ADC" w:rsidR="00F00577" w:rsidRDefault="00000000" w:rsidP="007A48CA">
      <w:pPr>
        <w:spacing w:after="0" w:line="240" w:lineRule="auto"/>
        <w:ind w:left="72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kern w:val="0"/>
            <w14:ligatures w14:val="none"/>
          </w:rPr>
          <w:id w:val="-158190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77" w:rsidRPr="00F00577">
            <w:rPr>
              <w:rFonts w:ascii="Segoe UI Symbol" w:eastAsia="Calibri" w:hAnsi="Segoe UI Symbol" w:cs="Segoe UI Symbol"/>
              <w:kern w:val="0"/>
              <w14:ligatures w14:val="none"/>
            </w:rPr>
            <w:t>☐</w:t>
          </w:r>
        </w:sdtContent>
      </w:sdt>
      <w:r w:rsidR="00F00577" w:rsidRPr="00F00577">
        <w:rPr>
          <w:rFonts w:ascii="Arial" w:eastAsia="Calibri" w:hAnsi="Arial" w:cs="Arial"/>
          <w:kern w:val="0"/>
          <w14:ligatures w14:val="none"/>
        </w:rPr>
        <w:t xml:space="preserve">  Yes</w:t>
      </w:r>
      <w:r w:rsidR="000C692C">
        <w:rPr>
          <w:rFonts w:ascii="Arial" w:eastAsia="Calibri" w:hAnsi="Arial" w:cs="Arial"/>
          <w:kern w:val="0"/>
          <w14:ligatures w14:val="none"/>
        </w:rPr>
        <w:t xml:space="preserve">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23840516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="Arial" w:eastAsia="Calibri" w:hAnsi="Arial" w:cs="Arial"/>
            <w:kern w:val="0"/>
            <w14:ligatures w14:val="none"/>
          </w:rPr>
          <w:id w:val="38098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77" w:rsidRPr="00F00577">
            <w:rPr>
              <w:rFonts w:ascii="Segoe UI Symbol" w:eastAsia="Calibri" w:hAnsi="Segoe UI Symbol" w:cs="Segoe UI Symbol"/>
              <w:kern w:val="0"/>
              <w14:ligatures w14:val="none"/>
            </w:rPr>
            <w:t>☐</w:t>
          </w:r>
        </w:sdtContent>
      </w:sdt>
      <w:r w:rsidR="00F00577" w:rsidRPr="00F00577">
        <w:rPr>
          <w:rFonts w:ascii="Arial" w:eastAsia="Calibri" w:hAnsi="Arial" w:cs="Arial"/>
          <w:kern w:val="0"/>
          <w14:ligatures w14:val="none"/>
        </w:rPr>
        <w:t xml:space="preserve">  No </w:t>
      </w:r>
    </w:p>
    <w:p w14:paraId="6FFEFA7B" w14:textId="77777777" w:rsidR="000C2AFF" w:rsidRPr="000C2AFF" w:rsidRDefault="000C2AFF" w:rsidP="007A48CA">
      <w:pPr>
        <w:spacing w:after="0" w:line="240" w:lineRule="auto"/>
        <w:rPr>
          <w:rFonts w:ascii="Arial" w:eastAsia="Arial" w:hAnsi="Arial" w:cs="Times New Roman"/>
          <w:kern w:val="0"/>
          <w:szCs w:val="24"/>
          <w:lang w:val="en-CA" w:eastAsia="en-CA"/>
          <w14:ligatures w14:val="none"/>
        </w:rPr>
      </w:pPr>
    </w:p>
    <w:p w14:paraId="23DC4323" w14:textId="327C732C" w:rsidR="000C2AFF" w:rsidRDefault="000C2AFF" w:rsidP="007A48CA">
      <w:pPr>
        <w:spacing w:after="0" w:line="240" w:lineRule="auto"/>
        <w:ind w:firstLine="450"/>
        <w:rPr>
          <w:rFonts w:ascii="Arial" w:eastAsia="Arial" w:hAnsi="Arial" w:cs="Times New Roman"/>
          <w:kern w:val="0"/>
          <w:lang w:eastAsia="en-CA"/>
          <w14:ligatures w14:val="none"/>
        </w:rPr>
      </w:pPr>
      <w:r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If </w:t>
      </w:r>
      <w:r w:rsidR="0038167E"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you answered </w:t>
      </w:r>
      <w:r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yes, </w:t>
      </w:r>
      <w:r w:rsidR="00EE559D"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please explain </w:t>
      </w:r>
      <w:r w:rsidR="001F6379" w:rsidRPr="0013D50F">
        <w:rPr>
          <w:rFonts w:ascii="Arial" w:eastAsia="Arial" w:hAnsi="Arial" w:cs="Times New Roman"/>
          <w:lang w:eastAsia="en-CA"/>
        </w:rPr>
        <w:t>why</w:t>
      </w:r>
      <w:r w:rsidR="00EE559D"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. </w:t>
      </w:r>
      <w:r w:rsidR="00E300A5" w:rsidRPr="0013D50F">
        <w:rPr>
          <w:rFonts w:ascii="Arial" w:eastAsia="Arial" w:hAnsi="Arial" w:cs="Times New Roman"/>
          <w:kern w:val="0"/>
          <w:lang w:eastAsia="en-CA"/>
          <w14:ligatures w14:val="none"/>
        </w:rPr>
        <w:t xml:space="preserve">  </w:t>
      </w:r>
    </w:p>
    <w:p w14:paraId="28A789EC" w14:textId="77777777" w:rsidR="00701E33" w:rsidRPr="000C2AFF" w:rsidRDefault="00701E33" w:rsidP="007A48CA">
      <w:pPr>
        <w:spacing w:after="0" w:line="240" w:lineRule="auto"/>
        <w:ind w:firstLine="450"/>
        <w:rPr>
          <w:rFonts w:ascii="Arial" w:eastAsia="Arial" w:hAnsi="Arial" w:cs="Times New Roman"/>
          <w:kern w:val="0"/>
          <w:lang w:eastAsia="en-CA"/>
          <w14:ligatures w14:val="none"/>
        </w:rPr>
      </w:pPr>
    </w:p>
    <w:sdt>
      <w:sdtPr>
        <w:rPr>
          <w:rFonts w:ascii="Arial" w:eastAsia="Arial" w:hAnsi="Arial" w:cs="Times New Roman"/>
          <w:kern w:val="0"/>
          <w:lang w:val="en-CA" w:eastAsia="en-CA"/>
          <w14:ligatures w14:val="none"/>
        </w:rPr>
        <w:id w:val="-461192294"/>
        <w:placeholder>
          <w:docPart w:val="F2319C0DA7E9489092307C75CD2A492B"/>
        </w:placeholder>
        <w:showingPlcHdr/>
      </w:sdtPr>
      <w:sdtContent>
        <w:p w14:paraId="54085255" w14:textId="77777777" w:rsidR="000C2AFF" w:rsidRPr="000C2AFF" w:rsidRDefault="000C2AFF" w:rsidP="007A48CA">
          <w:pPr>
            <w:spacing w:after="0" w:line="240" w:lineRule="auto"/>
            <w:ind w:firstLine="450"/>
            <w:rPr>
              <w:rFonts w:ascii="Arial" w:eastAsia="Arial" w:hAnsi="Arial" w:cs="Times New Roman"/>
              <w:kern w:val="0"/>
              <w:szCs w:val="24"/>
              <w:lang w:val="en-CA" w:eastAsia="en-CA"/>
              <w14:ligatures w14:val="none"/>
            </w:rPr>
          </w:pPr>
          <w:r w:rsidRPr="000C2AFF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3FF46772" w14:textId="5E961C69" w:rsidR="000C2AFF" w:rsidRDefault="000C2AFF" w:rsidP="007A48CA">
      <w:pPr>
        <w:rPr>
          <w:rFonts w:ascii="Arial" w:hAnsi="Arial" w:cs="Arial"/>
          <w:b/>
          <w:bCs/>
          <w:lang w:val="en-CA"/>
        </w:rPr>
      </w:pPr>
    </w:p>
    <w:p w14:paraId="4ED153C7" w14:textId="3A0DE1E2" w:rsidR="007778DA" w:rsidRPr="00604DCC" w:rsidRDefault="007778DA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8: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REMEDIES</w:t>
      </w:r>
    </w:p>
    <w:p w14:paraId="05CFAA0A" w14:textId="02D9B505" w:rsidR="007778DA" w:rsidRPr="007778DA" w:rsidRDefault="007778DA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If the Board </w:t>
      </w:r>
      <w:r w:rsidR="00513C32">
        <w:rPr>
          <w:rFonts w:ascii="Arial" w:eastAsia="Arial" w:hAnsi="Arial" w:cs="Arial"/>
          <w:kern w:val="0"/>
          <w:lang w:val="en-CA" w:eastAsia="en-CA"/>
          <w14:ligatures w14:val="none"/>
        </w:rPr>
        <w:t>decides</w:t>
      </w:r>
      <w:r w:rsidR="00513C32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that the employer </w:t>
      </w:r>
      <w:r w:rsidR="00EB32FB">
        <w:rPr>
          <w:rFonts w:ascii="Arial" w:eastAsia="Arial" w:hAnsi="Arial" w:cs="Arial"/>
          <w:kern w:val="0"/>
          <w:lang w:val="en-CA" w:eastAsia="en-CA"/>
          <w14:ligatures w14:val="none"/>
        </w:rPr>
        <w:t>violated</w:t>
      </w:r>
      <w:r w:rsidR="00EB32FB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="005F47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the </w:t>
      </w:r>
      <w:r w:rsidR="005F4796" w:rsidRPr="00EC79FB">
        <w:rPr>
          <w:rFonts w:ascii="Arial" w:eastAsia="Arial" w:hAnsi="Arial" w:cs="Arial"/>
          <w:i/>
          <w:iCs/>
          <w:kern w:val="0"/>
          <w:lang w:val="en-CA" w:eastAsia="en-CA"/>
          <w14:ligatures w14:val="none"/>
        </w:rPr>
        <w:t>Code</w:t>
      </w:r>
      <w:r w:rsidR="005F4796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by using replacement workers, </w:t>
      </w:r>
      <w:r w:rsidR="009E4A9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it can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order the employer to stop using </w:t>
      </w:r>
      <w:r w:rsidR="00C80FFB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those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replacement workers</w:t>
      </w:r>
      <w:r w:rsidR="009E4A9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(see section 99 of the </w:t>
      </w:r>
      <w:r w:rsidR="009E4A98" w:rsidRPr="002A76E8">
        <w:rPr>
          <w:rFonts w:ascii="Arial" w:eastAsia="Arial" w:hAnsi="Arial" w:cs="Arial"/>
          <w:i/>
          <w:iCs/>
          <w:kern w:val="0"/>
          <w:lang w:val="en-CA" w:eastAsia="en-CA"/>
          <w14:ligatures w14:val="none"/>
        </w:rPr>
        <w:t>Code</w:t>
      </w:r>
      <w:r w:rsidR="009E4A98">
        <w:rPr>
          <w:rFonts w:ascii="Arial" w:eastAsia="Arial" w:hAnsi="Arial" w:cs="Arial"/>
          <w:kern w:val="0"/>
          <w:lang w:val="en-CA" w:eastAsia="en-CA"/>
          <w14:ligatures w14:val="none"/>
        </w:rPr>
        <w:t>)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. It can also make any other order </w:t>
      </w:r>
      <w:r w:rsidR="00857DF3">
        <w:rPr>
          <w:rFonts w:ascii="Arial" w:eastAsia="Arial" w:hAnsi="Arial" w:cs="Arial"/>
          <w:kern w:val="0"/>
          <w:lang w:val="en-CA" w:eastAsia="en-CA"/>
          <w14:ligatures w14:val="none"/>
        </w:rPr>
        <w:t>that</w:t>
      </w:r>
      <w:r w:rsidR="00857DF3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="00A0033F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is reasonable and </w:t>
      </w:r>
      <w:r w:rsidR="0084664D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addresses </w:t>
      </w:r>
      <w:r w:rsidR="00857DF3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the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harm </w:t>
      </w:r>
      <w:r w:rsidR="00513C32">
        <w:rPr>
          <w:rFonts w:ascii="Arial" w:eastAsia="Arial" w:hAnsi="Arial" w:cs="Arial"/>
          <w:kern w:val="0"/>
          <w:lang w:val="en-CA" w:eastAsia="en-CA"/>
          <w14:ligatures w14:val="none"/>
        </w:rPr>
        <w:t>caused by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the employer’s </w:t>
      </w:r>
      <w:r w:rsidR="00857DF3">
        <w:rPr>
          <w:rFonts w:ascii="Arial" w:eastAsia="Arial" w:hAnsi="Arial" w:cs="Arial"/>
          <w:kern w:val="0"/>
          <w:lang w:val="en-CA" w:eastAsia="en-CA"/>
          <w14:ligatures w14:val="none"/>
        </w:rPr>
        <w:t>violation</w:t>
      </w:r>
      <w:r w:rsidR="00857DF3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of the </w:t>
      </w:r>
      <w:r w:rsidRPr="2CB4504C">
        <w:rPr>
          <w:rFonts w:ascii="Arial" w:eastAsia="Arial" w:hAnsi="Arial" w:cs="Arial"/>
          <w:i/>
          <w:iCs/>
          <w:kern w:val="0"/>
          <w:lang w:val="en-CA" w:eastAsia="en-CA"/>
          <w14:ligatures w14:val="none"/>
        </w:rPr>
        <w:t>Code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.</w:t>
      </w:r>
    </w:p>
    <w:p w14:paraId="0ABAF244" w14:textId="77777777" w:rsidR="007778DA" w:rsidRPr="007778DA" w:rsidRDefault="007778DA" w:rsidP="007A48CA">
      <w:pPr>
        <w:spacing w:after="0" w:line="240" w:lineRule="auto"/>
        <w:rPr>
          <w:rFonts w:ascii="Arial" w:eastAsia="Arial" w:hAnsi="Arial" w:cs="Arial"/>
          <w:kern w:val="0"/>
          <w:szCs w:val="24"/>
          <w:lang w:val="en-CA" w:eastAsia="en-CA"/>
          <w14:ligatures w14:val="none"/>
        </w:rPr>
      </w:pPr>
    </w:p>
    <w:p w14:paraId="40ECC9C2" w14:textId="61A559DF" w:rsidR="007778DA" w:rsidRDefault="007778DA" w:rsidP="007A48CA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What remedies </w:t>
      </w:r>
      <w:r w:rsidR="00A0033F">
        <w:rPr>
          <w:rFonts w:ascii="Arial" w:eastAsia="Arial" w:hAnsi="Arial" w:cs="Arial"/>
          <w:kern w:val="0"/>
          <w:lang w:val="en-CA" w:eastAsia="en-CA"/>
          <w14:ligatures w14:val="none"/>
        </w:rPr>
        <w:t>do you want the Board to order</w:t>
      </w:r>
      <w:r w:rsidRPr="6B0667D0">
        <w:rPr>
          <w:rFonts w:ascii="Arial" w:eastAsia="Arial" w:hAnsi="Arial" w:cs="Arial"/>
          <w:kern w:val="0"/>
          <w:lang w:val="en-CA" w:eastAsia="en-CA"/>
          <w14:ligatures w14:val="none"/>
        </w:rPr>
        <w:t>?</w:t>
      </w:r>
    </w:p>
    <w:p w14:paraId="767205B8" w14:textId="77777777" w:rsidR="00701E33" w:rsidRPr="007778DA" w:rsidRDefault="00701E33" w:rsidP="007A48CA">
      <w:pPr>
        <w:pStyle w:val="ListParagraph"/>
        <w:spacing w:after="0" w:line="240" w:lineRule="auto"/>
        <w:ind w:left="450"/>
        <w:rPr>
          <w:rFonts w:ascii="Arial" w:eastAsia="Arial" w:hAnsi="Arial" w:cs="Arial"/>
          <w:kern w:val="0"/>
          <w:lang w:val="en-CA" w:eastAsia="en-CA"/>
          <w14:ligatures w14:val="none"/>
        </w:rPr>
      </w:pPr>
    </w:p>
    <w:sdt>
      <w:sdtPr>
        <w:rPr>
          <w:rFonts w:ascii="Arial" w:eastAsia="Arial" w:hAnsi="Arial" w:cs="Arial"/>
          <w:kern w:val="0"/>
          <w:lang w:val="en-CA" w:eastAsia="en-CA"/>
          <w14:ligatures w14:val="none"/>
        </w:rPr>
        <w:id w:val="1162656868"/>
        <w:placeholder>
          <w:docPart w:val="1AF83047545B4CA281E5946B0C5F48EE"/>
        </w:placeholder>
        <w:showingPlcHdr/>
      </w:sdtPr>
      <w:sdtContent>
        <w:p w14:paraId="5704F403" w14:textId="77777777" w:rsidR="007778DA" w:rsidRPr="007778DA" w:rsidRDefault="007778DA" w:rsidP="007A48CA">
          <w:pPr>
            <w:spacing w:after="0" w:line="240" w:lineRule="auto"/>
            <w:ind w:firstLine="450"/>
            <w:rPr>
              <w:rFonts w:ascii="Arial" w:eastAsia="Arial" w:hAnsi="Arial" w:cs="Arial"/>
              <w:kern w:val="0"/>
              <w:szCs w:val="24"/>
              <w:lang w:val="en-CA" w:eastAsia="en-CA"/>
              <w14:ligatures w14:val="none"/>
            </w:rPr>
          </w:pPr>
          <w:r w:rsidRPr="007778DA">
            <w:rPr>
              <w:rFonts w:ascii="Arial" w:eastAsia="Times New Roman" w:hAnsi="Arial" w:cs="Times New Roman"/>
              <w:color w:val="666666"/>
              <w:kern w:val="0"/>
              <w:szCs w:val="24"/>
              <w:lang w:val="en-CA" w:eastAsia="en-CA"/>
              <w14:ligatures w14:val="none"/>
            </w:rPr>
            <w:t>Click or tap here to enter text.</w:t>
          </w:r>
        </w:p>
      </w:sdtContent>
    </w:sdt>
    <w:p w14:paraId="6E7E3252" w14:textId="77777777" w:rsidR="007778DA" w:rsidRDefault="007778DA" w:rsidP="007A48CA">
      <w:pPr>
        <w:rPr>
          <w:rFonts w:ascii="Arial" w:hAnsi="Arial" w:cs="Arial"/>
          <w:b/>
          <w:bCs/>
          <w:lang w:val="en-CA"/>
        </w:rPr>
      </w:pPr>
    </w:p>
    <w:p w14:paraId="523524DD" w14:textId="52091742" w:rsidR="00B05F21" w:rsidRPr="00604DCC" w:rsidRDefault="1B8B29D1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16F67368">
        <w:rPr>
          <w:rFonts w:ascii="Arial" w:hAnsi="Arial" w:cs="Arial"/>
          <w:b/>
          <w:bCs/>
          <w:sz w:val="32"/>
          <w:szCs w:val="32"/>
        </w:rPr>
        <w:t>SECTION 9: SUPPORTING DOCUMENTS</w:t>
      </w:r>
    </w:p>
    <w:p w14:paraId="252AAEC7" w14:textId="50530B08" w:rsidR="626C98DA" w:rsidRDefault="626C98DA" w:rsidP="007A48CA">
      <w:p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>Please provide the Board with as many of the following documents as possible:</w:t>
      </w:r>
    </w:p>
    <w:p w14:paraId="0BE6F73D" w14:textId="4B1A9D4F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>A copy of the Certification Order (if applicable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);</w:t>
      </w:r>
      <w:proofErr w:type="gramEnd"/>
    </w:p>
    <w:p w14:paraId="5D6093DB" w14:textId="38170319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 xml:space="preserve">A copy of the expired collective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agreement;</w:t>
      </w:r>
      <w:proofErr w:type="gramEnd"/>
    </w:p>
    <w:p w14:paraId="1C288771" w14:textId="25EFCFD0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 xml:space="preserve">A copy of the Maintenance of Activities Agreement or of the Board’s order directing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that certain activities</w:t>
      </w:r>
      <w:proofErr w:type="gramEnd"/>
      <w:r w:rsidRPr="16F67368">
        <w:rPr>
          <w:rFonts w:ascii="Arial" w:eastAsia="Arial" w:hAnsi="Arial" w:cs="Arial"/>
          <w:color w:val="000000" w:themeColor="text1"/>
        </w:rPr>
        <w:t xml:space="preserve"> be maintained;</w:t>
      </w:r>
    </w:p>
    <w:p w14:paraId="218D7DCD" w14:textId="07FB9CC7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 xml:space="preserve">A copy of the Notice to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Bargain;</w:t>
      </w:r>
      <w:proofErr w:type="gramEnd"/>
    </w:p>
    <w:p w14:paraId="5A16C41F" w14:textId="377AFC86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 xml:space="preserve">A copy of the Notice of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Dispute;</w:t>
      </w:r>
      <w:proofErr w:type="gramEnd"/>
    </w:p>
    <w:p w14:paraId="5C01EFEB" w14:textId="3E288533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 xml:space="preserve">A copy of the Notice of Strike or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Lockout;</w:t>
      </w:r>
      <w:proofErr w:type="gramEnd"/>
    </w:p>
    <w:p w14:paraId="34F95768" w14:textId="59A51EFB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>A reference to any Board decisions regarding the ongoing work stoppage (if applicable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);</w:t>
      </w:r>
      <w:proofErr w:type="gramEnd"/>
    </w:p>
    <w:p w14:paraId="2F69075A" w14:textId="7295FE3A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lastRenderedPageBreak/>
        <w:t xml:space="preserve">A detailed explanation of the facts alleged and any supporting evidence of the alleged violation of section 94, if </w:t>
      </w:r>
      <w:proofErr w:type="gramStart"/>
      <w:r w:rsidRPr="16F67368">
        <w:rPr>
          <w:rFonts w:ascii="Arial" w:eastAsia="Arial" w:hAnsi="Arial" w:cs="Arial"/>
          <w:color w:val="000000" w:themeColor="text1"/>
        </w:rPr>
        <w:t>available;</w:t>
      </w:r>
      <w:proofErr w:type="gramEnd"/>
    </w:p>
    <w:p w14:paraId="02700EA6" w14:textId="4B2726C4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>A list of the workers who are on strike or locked out, including their names and job titles; and</w:t>
      </w:r>
    </w:p>
    <w:p w14:paraId="34B8954D" w14:textId="6340EAD8" w:rsidR="626C98DA" w:rsidRDefault="626C98DA" w:rsidP="007A48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6F67368">
        <w:rPr>
          <w:rFonts w:ascii="Arial" w:eastAsia="Arial" w:hAnsi="Arial" w:cs="Arial"/>
          <w:color w:val="000000" w:themeColor="text1"/>
        </w:rPr>
        <w:t>A list of the individuals believed to be performing replacement work, if known.</w:t>
      </w:r>
      <w:r w:rsidRPr="16F67368">
        <w:rPr>
          <w:rFonts w:ascii="Arial" w:eastAsia="Arial" w:hAnsi="Arial" w:cs="Arial"/>
          <w:color w:val="000000" w:themeColor="text1"/>
          <w:lang w:eastAsia="en-CA"/>
        </w:rPr>
        <w:t xml:space="preserve"> </w:t>
      </w:r>
    </w:p>
    <w:p w14:paraId="17D75EA8" w14:textId="77777777" w:rsidR="00B05F21" w:rsidRPr="00B05F21" w:rsidRDefault="00B05F21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eastAsia="en-CA"/>
          <w14:ligatures w14:val="none"/>
        </w:rPr>
      </w:pPr>
    </w:p>
    <w:p w14:paraId="3C570323" w14:textId="2A39665C" w:rsidR="00B05F21" w:rsidRPr="00B05F21" w:rsidRDefault="1B8B29D1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  <w:r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Some examples of </w:t>
      </w:r>
      <w:r w:rsidR="25631FB4"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supporting </w:t>
      </w:r>
      <w:r w:rsidR="716FE4DF"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evidence</w:t>
      </w:r>
      <w:r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are timesheets, employment contracts and emails related to the work stoppage, or the assignment of job calls. You may also </w:t>
      </w:r>
      <w:r w:rsidR="762EFE81"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want </w:t>
      </w:r>
      <w:r w:rsidRPr="16F67368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to provide a timeline of the events leading up to your complaint. </w:t>
      </w:r>
    </w:p>
    <w:p w14:paraId="712020B7" w14:textId="77777777" w:rsidR="00B05F21" w:rsidRPr="00B05F21" w:rsidRDefault="00B05F21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eastAsia="en-CA"/>
          <w14:ligatures w14:val="none"/>
        </w:rPr>
      </w:pPr>
    </w:p>
    <w:p w14:paraId="789405DC" w14:textId="4FE80478" w:rsidR="00B05F21" w:rsidRPr="00B05F21" w:rsidRDefault="002B7734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If</w:t>
      </w:r>
      <w:r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possible, </w:t>
      </w:r>
      <w:r w:rsidR="00300DA3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please provide 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all </w:t>
      </w:r>
      <w:r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your 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supporting documents in a single</w:t>
      </w:r>
      <w:r w:rsidR="516CA5F3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tabbed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5210A98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document in Portable Document Format (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PDF</w:t>
      </w:r>
      <w:r w:rsidR="5210A98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)</w:t>
      </w:r>
      <w:r w:rsidR="00E21DA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.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00E21DA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Assign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a number or letter</w:t>
      </w:r>
      <w:r w:rsidR="00E21DAB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to each separate document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(e.g., Tab A, Tab</w:t>
      </w:r>
      <w:r w:rsidR="00DD3B8F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 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B, etc.)</w:t>
      </w:r>
      <w:r w:rsidR="000D1C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and </w:t>
      </w:r>
      <w:r w:rsidR="000D1CB4" w:rsidRPr="002A76E8">
        <w:rPr>
          <w:rFonts w:ascii="Arial" w:eastAsia="Arial" w:hAnsi="Arial" w:cs="Arial"/>
          <w:b/>
          <w:bCs/>
          <w:color w:val="000000"/>
          <w:kern w:val="0"/>
          <w:lang w:eastAsia="en-CA"/>
          <w14:ligatures w14:val="none"/>
        </w:rPr>
        <w:t>number</w:t>
      </w:r>
      <w:r w:rsidR="000D1CB4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55A2734A" w:rsidRPr="2CB4504C">
        <w:rPr>
          <w:rFonts w:ascii="Arial" w:eastAsia="Arial" w:hAnsi="Arial" w:cs="Arial"/>
          <w:b/>
          <w:bCs/>
          <w:color w:val="000000"/>
          <w:kern w:val="0"/>
          <w:lang w:eastAsia="en-CA"/>
          <w14:ligatures w14:val="none"/>
        </w:rPr>
        <w:t>the pages</w:t>
      </w:r>
      <w:r w:rsidR="63B5165D" w:rsidRPr="2CB4504C">
        <w:rPr>
          <w:rFonts w:ascii="Arial" w:eastAsia="Arial" w:hAnsi="Arial" w:cs="Arial"/>
          <w:b/>
          <w:bCs/>
          <w:color w:val="000000"/>
          <w:kern w:val="0"/>
          <w:lang w:eastAsia="en-CA"/>
          <w14:ligatures w14:val="none"/>
        </w:rPr>
        <w:t xml:space="preserve"> of the PDF</w:t>
      </w:r>
      <w:r w:rsidR="63B5165D" w:rsidRPr="00D76A33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.</w:t>
      </w:r>
      <w:r w:rsidR="1B8B29D1" w:rsidRPr="2CB4504C">
        <w:rPr>
          <w:rFonts w:ascii="Arial" w:eastAsia="Arial" w:hAnsi="Arial" w:cs="Arial"/>
          <w:b/>
          <w:bCs/>
          <w:kern w:val="0"/>
          <w:lang w:val="en-CA" w:eastAsia="en-CA"/>
          <w14:ligatures w14:val="none"/>
        </w:rPr>
        <w:t xml:space="preserve"> </w:t>
      </w:r>
      <w:r w:rsidR="1B8B29D1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If </w:t>
      </w:r>
      <w:r w:rsidR="000D1CB4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you do not have </w:t>
      </w:r>
      <w:r w:rsidR="1B8B29D1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certain documents, please mention </w:t>
      </w:r>
      <w:proofErr w:type="gramStart"/>
      <w:r w:rsidR="1B8B29D1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>this</w:t>
      </w:r>
      <w:proofErr w:type="gramEnd"/>
      <w:r w:rsidR="1B8B29D1" w:rsidRPr="6B0667D0"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  <w:t xml:space="preserve"> and explain</w:t>
      </w:r>
      <w:r w:rsidR="1B8B29D1" w:rsidRPr="6B0667D0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why.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5D27DCD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Please n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ote that the Board </w:t>
      </w:r>
      <w:r w:rsidR="00744E96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cannot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access documents shared </w:t>
      </w:r>
      <w:r w:rsidR="00874DEE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using</w:t>
      </w:r>
      <w:r w:rsidR="00874DEE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586CC05E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>a</w:t>
      </w:r>
      <w:r w:rsidR="586CC05E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 </w:t>
      </w:r>
      <w:r w:rsidR="1B8B29D1" w:rsidRPr="6B0667D0">
        <w:rPr>
          <w:rFonts w:ascii="Arial" w:eastAsia="Arial" w:hAnsi="Arial" w:cs="Arial"/>
          <w:color w:val="000000"/>
          <w:kern w:val="0"/>
          <w:lang w:eastAsia="en-CA"/>
          <w14:ligatures w14:val="none"/>
        </w:rPr>
        <w:t xml:space="preserve">cloud drive. </w:t>
      </w:r>
    </w:p>
    <w:p w14:paraId="61B1D303" w14:textId="77777777" w:rsidR="00B05F21" w:rsidRPr="00B05F21" w:rsidRDefault="00B05F21" w:rsidP="007A48CA">
      <w:pPr>
        <w:spacing w:after="0" w:line="240" w:lineRule="auto"/>
        <w:rPr>
          <w:rFonts w:ascii="Arial" w:eastAsia="Arial" w:hAnsi="Arial" w:cs="Arial"/>
          <w:color w:val="000000"/>
          <w:kern w:val="0"/>
          <w:szCs w:val="24"/>
          <w:lang w:val="en-CA" w:eastAsia="en-CA"/>
          <w14:ligatures w14:val="none"/>
        </w:rPr>
      </w:pPr>
    </w:p>
    <w:p w14:paraId="0A1FDEA7" w14:textId="5C4B53D7" w:rsidR="0009027B" w:rsidRDefault="0009027B" w:rsidP="007A48CA">
      <w:pPr>
        <w:spacing w:after="0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Please list all </w:t>
      </w:r>
      <w:r w:rsidR="009C6759">
        <w:rPr>
          <w:rFonts w:ascii="Arial" w:hAnsi="Arial" w:cs="Arial"/>
          <w:b/>
          <w:bCs/>
          <w:lang w:val="en-CA"/>
        </w:rPr>
        <w:t xml:space="preserve">the </w:t>
      </w:r>
      <w:r>
        <w:rPr>
          <w:rFonts w:ascii="Arial" w:hAnsi="Arial" w:cs="Arial"/>
          <w:b/>
          <w:bCs/>
          <w:lang w:val="en-CA"/>
        </w:rPr>
        <w:t xml:space="preserve">supporting documents attached to your complaint. </w:t>
      </w:r>
    </w:p>
    <w:p w14:paraId="641A7175" w14:textId="77777777" w:rsidR="00701E33" w:rsidRDefault="00701E33" w:rsidP="007A48CA">
      <w:pPr>
        <w:spacing w:after="0"/>
        <w:rPr>
          <w:rFonts w:ascii="Arial" w:hAnsi="Arial" w:cs="Arial"/>
          <w:b/>
          <w:bCs/>
          <w:lang w:val="en-CA"/>
        </w:rPr>
      </w:pPr>
    </w:p>
    <w:sdt>
      <w:sdtPr>
        <w:rPr>
          <w:rFonts w:ascii="Arial" w:hAnsi="Arial" w:cs="Arial"/>
          <w:b/>
          <w:bCs/>
          <w:lang w:val="en-CA"/>
        </w:rPr>
        <w:id w:val="-1443531432"/>
        <w:placeholder>
          <w:docPart w:val="BDBB818FA76643C5A8076DA1154DC48E"/>
        </w:placeholder>
        <w:showingPlcHdr/>
      </w:sdtPr>
      <w:sdtContent>
        <w:p w14:paraId="03AD682A" w14:textId="77777777" w:rsidR="0009027B" w:rsidRDefault="5807156D" w:rsidP="007A48CA">
          <w:pPr>
            <w:rPr>
              <w:rFonts w:ascii="Arial" w:hAnsi="Arial" w:cs="Arial"/>
              <w:b/>
              <w:bCs/>
              <w:lang w:val="en-CA"/>
            </w:rPr>
          </w:pPr>
          <w:r w:rsidRPr="00E03AB2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1066459" w14:textId="2D6E6A58" w:rsidR="00F13CEF" w:rsidRPr="00604DCC" w:rsidRDefault="00F13CEF" w:rsidP="007A48CA">
      <w:pPr>
        <w:shd w:val="clear" w:color="auto" w:fill="BDD6EE" w:themeFill="accent5" w:themeFillTint="66"/>
        <w:rPr>
          <w:rFonts w:ascii="Arial" w:hAnsi="Arial" w:cs="Arial"/>
          <w:b/>
          <w:bCs/>
          <w:sz w:val="32"/>
          <w:szCs w:val="32"/>
        </w:rPr>
      </w:pPr>
      <w:r w:rsidRPr="00604DCC">
        <w:rPr>
          <w:rFonts w:ascii="Arial" w:hAnsi="Arial" w:cs="Arial"/>
          <w:b/>
          <w:bCs/>
          <w:sz w:val="32"/>
          <w:szCs w:val="32"/>
        </w:rPr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10:</w:t>
      </w:r>
      <w:r w:rsidRPr="00604DC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FILING YOUR COMPLAINT</w:t>
      </w:r>
    </w:p>
    <w:p w14:paraId="3E3981FA" w14:textId="728AC542" w:rsidR="00F13CEF" w:rsidRPr="00F13CEF" w:rsidRDefault="1CF157CC" w:rsidP="007A48CA">
      <w:pPr>
        <w:spacing w:after="0" w:line="240" w:lineRule="auto"/>
        <w:rPr>
          <w:rFonts w:ascii="Arial" w:eastAsia="Arial" w:hAnsi="Arial" w:cs="Arial"/>
          <w:kern w:val="0"/>
          <w:lang w:val="en-CA" w:eastAsia="en-CA"/>
          <w14:ligatures w14:val="none"/>
        </w:rPr>
      </w:pPr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The Board has an </w:t>
      </w:r>
      <w:r w:rsidR="540CFC3A" w:rsidRPr="16F67368">
        <w:rPr>
          <w:rFonts w:ascii="Arial" w:eastAsia="Arial" w:hAnsi="Arial" w:cs="Arial"/>
          <w:kern w:val="0"/>
          <w:lang w:val="en-CA" w:eastAsia="en-CA"/>
          <w14:ligatures w14:val="none"/>
        </w:rPr>
        <w:t>E</w:t>
      </w:r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-filing Web Portal (Portal) service, which allows you to file your </w:t>
      </w:r>
      <w:r w:rsidR="5210A986" w:rsidRPr="16F67368">
        <w:rPr>
          <w:rFonts w:ascii="Arial" w:eastAsia="Arial" w:hAnsi="Arial" w:cs="Arial"/>
          <w:kern w:val="0"/>
          <w:lang w:val="en-CA" w:eastAsia="en-CA"/>
          <w14:ligatures w14:val="none"/>
        </w:rPr>
        <w:t>PDF</w:t>
      </w:r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documents in the Board’s centralized document filing system. You can access the Portal </w:t>
      </w:r>
      <w:hyperlink r:id="rId14">
        <w:r w:rsidRPr="16F67368">
          <w:rPr>
            <w:rFonts w:ascii="Arial" w:eastAsia="Arial" w:hAnsi="Arial" w:cs="Arial"/>
            <w:color w:val="0000FF"/>
            <w:kern w:val="0"/>
            <w:u w:val="single"/>
            <w:lang w:val="en-CA" w:eastAsia="en-CA"/>
            <w14:ligatures w14:val="none"/>
          </w:rPr>
          <w:t>here</w:t>
        </w:r>
      </w:hyperlink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>. You can also file your complaint by mail</w:t>
      </w:r>
      <w:r w:rsidR="1ECCAFC6"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or in person in Ottawa</w:t>
      </w:r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. The Board’s contact information can be found on </w:t>
      </w:r>
      <w:r w:rsidR="5210A986" w:rsidRPr="16F67368">
        <w:rPr>
          <w:rFonts w:ascii="Arial" w:eastAsia="Arial" w:hAnsi="Arial" w:cs="Arial"/>
          <w:kern w:val="0"/>
          <w:lang w:val="en-CA" w:eastAsia="en-CA"/>
          <w14:ligatures w14:val="none"/>
        </w:rPr>
        <w:t>its</w:t>
      </w:r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 </w:t>
      </w:r>
      <w:hyperlink r:id="rId15">
        <w:r w:rsidRPr="16F67368">
          <w:rPr>
            <w:rFonts w:ascii="Arial" w:eastAsia="Arial" w:hAnsi="Arial" w:cs="Arial"/>
            <w:color w:val="0000FF"/>
            <w:kern w:val="0"/>
            <w:u w:val="single"/>
            <w:lang w:val="en-CA" w:eastAsia="en-CA"/>
            <w14:ligatures w14:val="none"/>
          </w:rPr>
          <w:t>website</w:t>
        </w:r>
      </w:hyperlink>
      <w:r w:rsidRPr="16F67368">
        <w:rPr>
          <w:rFonts w:ascii="Arial" w:eastAsia="Arial" w:hAnsi="Arial" w:cs="Arial"/>
          <w:kern w:val="0"/>
          <w:lang w:val="en-CA" w:eastAsia="en-CA"/>
          <w14:ligatures w14:val="none"/>
        </w:rPr>
        <w:t xml:space="preserve">. </w:t>
      </w:r>
    </w:p>
    <w:p w14:paraId="3F3C2438" w14:textId="4DB46265" w:rsidR="00F13CEF" w:rsidRPr="00F13CEF" w:rsidRDefault="00F13CEF" w:rsidP="007A48CA">
      <w:pPr>
        <w:tabs>
          <w:tab w:val="left" w:pos="1965"/>
        </w:tabs>
        <w:spacing w:after="0" w:line="240" w:lineRule="auto"/>
        <w:rPr>
          <w:rFonts w:ascii="Arial" w:eastAsia="Arial" w:hAnsi="Arial" w:cs="Arial"/>
          <w:color w:val="000000"/>
          <w:kern w:val="0"/>
          <w:lang w:val="en-CA" w:eastAsia="en-CA"/>
          <w14:ligatures w14:val="none"/>
        </w:rPr>
      </w:pPr>
    </w:p>
    <w:p w14:paraId="79F6D0E0" w14:textId="77777777" w:rsidR="00282A9F" w:rsidRDefault="00F13CEF" w:rsidP="007A48CA">
      <w:pPr>
        <w:spacing w:after="0" w:line="240" w:lineRule="auto"/>
        <w:rPr>
          <w:rFonts w:ascii="Arial" w:eastAsia="Arial" w:hAnsi="Arial" w:cs="Arial"/>
          <w:b/>
          <w:bCs/>
          <w:kern w:val="0"/>
          <w:lang w:val="en-CA" w:eastAsia="en-CA"/>
          <w14:ligatures w14:val="none"/>
        </w:rPr>
      </w:pPr>
      <w:r w:rsidRPr="6404305E">
        <w:rPr>
          <w:rFonts w:ascii="Arial" w:eastAsia="Arial" w:hAnsi="Arial" w:cs="Arial"/>
          <w:kern w:val="0"/>
          <w:lang w:val="en-CA" w:eastAsia="en-CA"/>
          <w14:ligatures w14:val="none"/>
        </w:rPr>
        <w:t>If you choose to file your document electronically using the Portal, do not forward a hard copy of the same document to the Board. The electronic version will be considered the original copy.</w:t>
      </w:r>
    </w:p>
    <w:p w14:paraId="0BE7BF61" w14:textId="046D0A33" w:rsidR="00282A9F" w:rsidRDefault="00282A9F" w:rsidP="007A48CA">
      <w:pPr>
        <w:spacing w:after="0" w:line="240" w:lineRule="auto"/>
        <w:rPr>
          <w:rFonts w:ascii="Arial" w:eastAsia="Arial" w:hAnsi="Arial" w:cs="Arial"/>
          <w:b/>
          <w:kern w:val="0"/>
          <w:lang w:val="en-CA" w:eastAsia="en-CA"/>
          <w14:ligatures w14:val="none"/>
        </w:rPr>
      </w:pPr>
    </w:p>
    <w:p w14:paraId="2D00522E" w14:textId="28EF1705" w:rsidR="00E679E1" w:rsidRPr="00B60536" w:rsidRDefault="00E679E1" w:rsidP="007A48CA">
      <w:pPr>
        <w:rPr>
          <w:rFonts w:ascii="Arial" w:hAnsi="Arial" w:cs="Arial"/>
          <w:b/>
          <w:bCs/>
          <w:lang w:val="en-CA"/>
        </w:rPr>
      </w:pPr>
      <w:r w:rsidRPr="00B60536">
        <w:rPr>
          <w:rFonts w:ascii="Arial" w:hAnsi="Arial" w:cs="Arial"/>
          <w:b/>
          <w:bCs/>
          <w:lang w:val="en-CA"/>
        </w:rPr>
        <w:t>DUTY TO TRANSMIT</w:t>
      </w:r>
    </w:p>
    <w:p w14:paraId="005D75F9" w14:textId="0EEA4DAF" w:rsidR="00E679E1" w:rsidRDefault="00AA1F4A" w:rsidP="007A48C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In accordance with section 15 of the </w:t>
      </w:r>
      <w:hyperlink r:id="rId16">
        <w:r w:rsidR="00854053" w:rsidRPr="6404305E">
          <w:rPr>
            <w:rStyle w:val="Hyperlink"/>
            <w:rFonts w:ascii="Arial" w:hAnsi="Arial" w:cs="Arial"/>
            <w:i/>
            <w:iCs/>
            <w:lang w:val="en-CA"/>
          </w:rPr>
          <w:t>Canada Industrial Relations Board Regulations, 2012</w:t>
        </w:r>
      </w:hyperlink>
      <w:r w:rsidR="00854053">
        <w:rPr>
          <w:rFonts w:ascii="Arial" w:hAnsi="Arial" w:cs="Arial"/>
          <w:lang w:val="en-CA"/>
        </w:rPr>
        <w:t xml:space="preserve">, </w:t>
      </w:r>
      <w:r w:rsidR="00854053" w:rsidRPr="00A7099E">
        <w:rPr>
          <w:rFonts w:ascii="Arial" w:hAnsi="Arial" w:cs="Arial"/>
          <w:b/>
          <w:bCs/>
          <w:lang w:val="en-CA"/>
        </w:rPr>
        <w:t>y</w:t>
      </w:r>
      <w:r w:rsidR="00E679E1" w:rsidRPr="00A7099E">
        <w:rPr>
          <w:rFonts w:ascii="Arial" w:hAnsi="Arial" w:cs="Arial"/>
          <w:b/>
          <w:bCs/>
          <w:lang w:val="en-CA"/>
        </w:rPr>
        <w:t xml:space="preserve">ou </w:t>
      </w:r>
      <w:r w:rsidR="00E679E1" w:rsidRPr="00A7099E">
        <w:rPr>
          <w:rFonts w:ascii="Arial" w:hAnsi="Arial" w:cs="Arial"/>
          <w:b/>
          <w:bCs/>
          <w:u w:val="single"/>
          <w:lang w:val="en-CA"/>
        </w:rPr>
        <w:t>must</w:t>
      </w:r>
      <w:r w:rsidR="00E679E1" w:rsidRPr="00A7099E">
        <w:rPr>
          <w:rFonts w:ascii="Arial" w:hAnsi="Arial" w:cs="Arial"/>
          <w:b/>
          <w:bCs/>
          <w:lang w:val="en-CA"/>
        </w:rPr>
        <w:t xml:space="preserve"> </w:t>
      </w:r>
      <w:r w:rsidR="004015A0">
        <w:rPr>
          <w:rFonts w:ascii="Arial" w:hAnsi="Arial" w:cs="Arial"/>
          <w:b/>
          <w:bCs/>
          <w:lang w:val="en-CA"/>
        </w:rPr>
        <w:t>send</w:t>
      </w:r>
      <w:r w:rsidR="004015A0" w:rsidRPr="00A7099E">
        <w:rPr>
          <w:rFonts w:ascii="Arial" w:hAnsi="Arial" w:cs="Arial"/>
          <w:b/>
          <w:bCs/>
          <w:lang w:val="en-CA"/>
        </w:rPr>
        <w:t xml:space="preserve"> </w:t>
      </w:r>
      <w:r w:rsidR="00E679E1" w:rsidRPr="00A7099E">
        <w:rPr>
          <w:rFonts w:ascii="Arial" w:hAnsi="Arial" w:cs="Arial"/>
          <w:b/>
          <w:bCs/>
          <w:lang w:val="en-CA"/>
        </w:rPr>
        <w:t xml:space="preserve">a copy of this complaint form and all </w:t>
      </w:r>
      <w:r>
        <w:rPr>
          <w:rFonts w:ascii="Arial" w:hAnsi="Arial" w:cs="Arial"/>
          <w:b/>
          <w:bCs/>
          <w:lang w:val="en-CA"/>
        </w:rPr>
        <w:t xml:space="preserve">the </w:t>
      </w:r>
      <w:r w:rsidR="00E679E1" w:rsidRPr="00A7099E">
        <w:rPr>
          <w:rFonts w:ascii="Arial" w:hAnsi="Arial" w:cs="Arial"/>
          <w:b/>
          <w:bCs/>
          <w:lang w:val="en-CA"/>
        </w:rPr>
        <w:t xml:space="preserve">attachments </w:t>
      </w:r>
      <w:r w:rsidR="004015A0">
        <w:rPr>
          <w:rFonts w:ascii="Arial" w:hAnsi="Arial" w:cs="Arial"/>
          <w:b/>
          <w:bCs/>
          <w:lang w:val="en-CA"/>
        </w:rPr>
        <w:t>to all the other</w:t>
      </w:r>
      <w:r w:rsidR="00E679E1" w:rsidRPr="00A7099E">
        <w:rPr>
          <w:rFonts w:ascii="Arial" w:hAnsi="Arial" w:cs="Arial"/>
          <w:b/>
          <w:bCs/>
          <w:lang w:val="en-CA"/>
        </w:rPr>
        <w:t xml:space="preserve"> parties. </w:t>
      </w:r>
      <w:r w:rsidR="004015A0">
        <w:rPr>
          <w:rFonts w:ascii="Arial" w:hAnsi="Arial" w:cs="Arial"/>
          <w:b/>
          <w:bCs/>
          <w:lang w:val="en-CA"/>
        </w:rPr>
        <w:t>As your last supporting document, p</w:t>
      </w:r>
      <w:r w:rsidR="00E679E1" w:rsidRPr="00A7099E">
        <w:rPr>
          <w:rFonts w:ascii="Arial" w:hAnsi="Arial" w:cs="Arial"/>
          <w:b/>
          <w:bCs/>
          <w:lang w:val="en-CA"/>
        </w:rPr>
        <w:t xml:space="preserve">lease attach evidence </w:t>
      </w:r>
      <w:r w:rsidR="00B34AD9">
        <w:rPr>
          <w:rFonts w:ascii="Arial" w:hAnsi="Arial" w:cs="Arial"/>
          <w:b/>
          <w:bCs/>
          <w:lang w:val="en-CA"/>
        </w:rPr>
        <w:t xml:space="preserve">showing </w:t>
      </w:r>
      <w:r w:rsidR="004015A0">
        <w:rPr>
          <w:rFonts w:ascii="Arial" w:hAnsi="Arial" w:cs="Arial"/>
          <w:b/>
          <w:bCs/>
          <w:lang w:val="en-CA"/>
        </w:rPr>
        <w:t>that you have sent this complaint to all the other parties</w:t>
      </w:r>
      <w:r w:rsidR="00E679E1" w:rsidRPr="00A7099E">
        <w:rPr>
          <w:rFonts w:ascii="Arial" w:hAnsi="Arial" w:cs="Arial"/>
          <w:b/>
          <w:bCs/>
          <w:lang w:val="en-CA"/>
        </w:rPr>
        <w:t>.</w:t>
      </w:r>
      <w:r w:rsidR="00E679E1">
        <w:rPr>
          <w:rFonts w:ascii="Arial" w:hAnsi="Arial" w:cs="Arial"/>
          <w:lang w:val="en-CA"/>
        </w:rPr>
        <w:t xml:space="preserve"> </w:t>
      </w:r>
    </w:p>
    <w:p w14:paraId="79CE3CE5" w14:textId="297F9AE2" w:rsidR="00A7099E" w:rsidRPr="00634762" w:rsidRDefault="00000000" w:rsidP="007A48CA">
      <w:pPr>
        <w:rPr>
          <w:rFonts w:ascii="Arial" w:hAnsi="Arial" w:cs="Arial"/>
          <w:lang w:val="en-CA"/>
        </w:rPr>
      </w:pPr>
      <w:sdt>
        <w:sdtPr>
          <w:rPr>
            <w:rFonts w:ascii="Arial" w:hAnsi="Arial" w:cs="Arial"/>
            <w:lang w:val="en-CA"/>
          </w:rPr>
          <w:id w:val="130434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88D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29488D">
        <w:rPr>
          <w:rFonts w:ascii="Arial" w:hAnsi="Arial" w:cs="Arial"/>
          <w:lang w:val="en-CA"/>
        </w:rPr>
        <w:t xml:space="preserve"> Yes, I confirm </w:t>
      </w:r>
      <w:r w:rsidR="00AA1F4A">
        <w:rPr>
          <w:rFonts w:ascii="Arial" w:hAnsi="Arial" w:cs="Arial"/>
          <w:lang w:val="en-CA"/>
        </w:rPr>
        <w:t xml:space="preserve">that </w:t>
      </w:r>
      <w:r w:rsidR="0029488D">
        <w:rPr>
          <w:rFonts w:ascii="Arial" w:hAnsi="Arial" w:cs="Arial"/>
          <w:lang w:val="en-CA"/>
        </w:rPr>
        <w:t xml:space="preserve">I have </w:t>
      </w:r>
      <w:r w:rsidR="00816F51">
        <w:rPr>
          <w:rFonts w:ascii="Arial" w:hAnsi="Arial" w:cs="Arial"/>
          <w:lang w:val="en-CA"/>
        </w:rPr>
        <w:t xml:space="preserve">sent </w:t>
      </w:r>
      <w:r w:rsidR="0029488D">
        <w:rPr>
          <w:rFonts w:ascii="Arial" w:hAnsi="Arial" w:cs="Arial"/>
          <w:lang w:val="en-CA"/>
        </w:rPr>
        <w:t xml:space="preserve">this complaint form and all </w:t>
      </w:r>
      <w:r w:rsidR="00AA1F4A">
        <w:rPr>
          <w:rFonts w:ascii="Arial" w:hAnsi="Arial" w:cs="Arial"/>
          <w:lang w:val="en-CA"/>
        </w:rPr>
        <w:t xml:space="preserve">the </w:t>
      </w:r>
      <w:r w:rsidR="0029488D">
        <w:rPr>
          <w:rFonts w:ascii="Arial" w:hAnsi="Arial" w:cs="Arial"/>
          <w:lang w:val="en-CA"/>
        </w:rPr>
        <w:t xml:space="preserve">attachments </w:t>
      </w:r>
      <w:r w:rsidR="00816F51">
        <w:rPr>
          <w:rFonts w:ascii="Arial" w:hAnsi="Arial" w:cs="Arial"/>
          <w:lang w:val="en-CA"/>
        </w:rPr>
        <w:t>to all the other</w:t>
      </w:r>
      <w:r w:rsidR="0029488D">
        <w:rPr>
          <w:rFonts w:ascii="Arial" w:hAnsi="Arial" w:cs="Arial"/>
          <w:lang w:val="en-CA"/>
        </w:rPr>
        <w:t xml:space="preserve"> parties. </w:t>
      </w:r>
    </w:p>
    <w:p w14:paraId="2A292C02" w14:textId="1D2F7671" w:rsidR="00AA18D1" w:rsidRDefault="00671A51" w:rsidP="007A48CA">
      <w:pPr>
        <w:rPr>
          <w:rFonts w:ascii="Arial" w:hAnsi="Arial" w:cs="Arial"/>
        </w:rPr>
      </w:pPr>
      <w:r>
        <w:rPr>
          <w:rFonts w:ascii="Arial" w:hAnsi="Arial" w:cs="Arial"/>
        </w:rPr>
        <w:t>Please note that the</w:t>
      </w:r>
      <w:r w:rsidR="00F42E7F">
        <w:rPr>
          <w:rFonts w:ascii="Arial" w:hAnsi="Arial" w:cs="Arial"/>
        </w:rPr>
        <w:t xml:space="preserve"> Board </w:t>
      </w:r>
      <w:r w:rsidR="0038128E">
        <w:rPr>
          <w:rFonts w:ascii="Arial" w:hAnsi="Arial" w:cs="Arial"/>
        </w:rPr>
        <w:t xml:space="preserve">uses an </w:t>
      </w:r>
      <w:r w:rsidR="004C1AAA">
        <w:rPr>
          <w:rFonts w:ascii="Arial" w:hAnsi="Arial" w:cs="Arial"/>
        </w:rPr>
        <w:t>expedited (</w:t>
      </w:r>
      <w:r w:rsidR="00D667D1">
        <w:rPr>
          <w:rFonts w:ascii="Arial" w:hAnsi="Arial" w:cs="Arial"/>
        </w:rPr>
        <w:t>accelerated</w:t>
      </w:r>
      <w:r w:rsidR="004C1AAA">
        <w:rPr>
          <w:rFonts w:ascii="Arial" w:hAnsi="Arial" w:cs="Arial"/>
        </w:rPr>
        <w:t>)</w:t>
      </w:r>
      <w:r w:rsidR="0038128E">
        <w:rPr>
          <w:rFonts w:ascii="Arial" w:hAnsi="Arial" w:cs="Arial"/>
        </w:rPr>
        <w:t xml:space="preserve"> process to treat</w:t>
      </w:r>
      <w:r w:rsidR="00F42E7F">
        <w:rPr>
          <w:rFonts w:ascii="Arial" w:hAnsi="Arial" w:cs="Arial"/>
        </w:rPr>
        <w:t xml:space="preserve"> </w:t>
      </w:r>
      <w:r w:rsidR="00E264F4">
        <w:rPr>
          <w:rFonts w:ascii="Arial" w:hAnsi="Arial" w:cs="Arial"/>
        </w:rPr>
        <w:t>this</w:t>
      </w:r>
      <w:r w:rsidR="00F42E7F">
        <w:rPr>
          <w:rFonts w:ascii="Arial" w:hAnsi="Arial" w:cs="Arial"/>
        </w:rPr>
        <w:t xml:space="preserve"> kind of complaint</w:t>
      </w:r>
      <w:r w:rsidR="0038128E">
        <w:rPr>
          <w:rFonts w:ascii="Arial" w:hAnsi="Arial" w:cs="Arial"/>
        </w:rPr>
        <w:t xml:space="preserve"> </w:t>
      </w:r>
      <w:r w:rsidR="00974672" w:rsidRPr="082F4553">
        <w:rPr>
          <w:rFonts w:ascii="Arial" w:hAnsi="Arial" w:cs="Arial"/>
        </w:rPr>
        <w:t xml:space="preserve">(see </w:t>
      </w:r>
      <w:r w:rsidR="00D721F8" w:rsidRPr="082F4553">
        <w:rPr>
          <w:rFonts w:ascii="Arial" w:hAnsi="Arial" w:cs="Arial"/>
        </w:rPr>
        <w:t>section</w:t>
      </w:r>
      <w:r w:rsidR="004F44B3" w:rsidRPr="082F4553">
        <w:rPr>
          <w:rFonts w:ascii="Arial" w:hAnsi="Arial" w:cs="Arial"/>
        </w:rPr>
        <w:t xml:space="preserve">s 14, 15 and </w:t>
      </w:r>
      <w:r w:rsidR="00634762" w:rsidRPr="082F4553">
        <w:rPr>
          <w:rFonts w:ascii="Arial" w:hAnsi="Arial" w:cs="Arial"/>
        </w:rPr>
        <w:t>16</w:t>
      </w:r>
      <w:r w:rsidR="00D721F8" w:rsidRPr="082F4553">
        <w:rPr>
          <w:rFonts w:ascii="Arial" w:hAnsi="Arial" w:cs="Arial"/>
        </w:rPr>
        <w:t xml:space="preserve"> of the </w:t>
      </w:r>
      <w:hyperlink r:id="rId17">
        <w:r w:rsidR="00D721F8" w:rsidRPr="082F4553">
          <w:rPr>
            <w:rStyle w:val="Hyperlink"/>
            <w:rFonts w:ascii="Arial" w:hAnsi="Arial" w:cs="Arial"/>
            <w:i/>
            <w:iCs/>
          </w:rPr>
          <w:t>Canada Industrial Relations Board Regulations, 2012</w:t>
        </w:r>
      </w:hyperlink>
      <w:r w:rsidR="006F692A" w:rsidRPr="006F692A">
        <w:rPr>
          <w:rStyle w:val="Hyperlink"/>
          <w:rFonts w:ascii="Arial" w:hAnsi="Arial" w:cs="Arial"/>
          <w:i/>
          <w:iCs/>
          <w:u w:val="none"/>
        </w:rPr>
        <w:t xml:space="preserve"> </w:t>
      </w:r>
      <w:r w:rsidR="0084664D" w:rsidRPr="00DD7B96">
        <w:rPr>
          <w:rStyle w:val="Hyperlink"/>
          <w:rFonts w:ascii="Arial" w:hAnsi="Arial" w:cs="Arial"/>
          <w:color w:val="auto"/>
          <w:u w:val="none"/>
        </w:rPr>
        <w:t>and the</w:t>
      </w:r>
      <w:r w:rsidR="0084664D" w:rsidRPr="00DD7B96">
        <w:t xml:space="preserve"> </w:t>
      </w:r>
      <w:hyperlink r:id="rId18" w:history="1">
        <w:r w:rsidR="00CA6083" w:rsidRPr="00CA6083">
          <w:rPr>
            <w:rStyle w:val="Hyperlink"/>
            <w:rFonts w:ascii="Arial" w:hAnsi="Arial" w:cs="Arial"/>
          </w:rPr>
          <w:t>Rules of Procedure</w:t>
        </w:r>
      </w:hyperlink>
      <w:r w:rsidR="00CA6083" w:rsidRPr="00CA6083">
        <w:rPr>
          <w:rFonts w:ascii="Arial" w:hAnsi="Arial" w:cs="Arial"/>
        </w:rPr>
        <w:t>.</w:t>
      </w:r>
      <w:r w:rsidR="00CA6083">
        <w:rPr>
          <w:rFonts w:ascii="Arial" w:hAnsi="Arial" w:cs="Arial"/>
        </w:rPr>
        <w:t xml:space="preserve"> </w:t>
      </w:r>
      <w:r w:rsidR="00932551">
        <w:rPr>
          <w:rFonts w:ascii="Arial" w:hAnsi="Arial" w:cs="Arial"/>
        </w:rPr>
        <w:t>For this reason</w:t>
      </w:r>
      <w:r w:rsidR="00372D4E" w:rsidRPr="082F4553">
        <w:rPr>
          <w:rFonts w:ascii="Arial" w:hAnsi="Arial" w:cs="Arial"/>
        </w:rPr>
        <w:t xml:space="preserve">, </w:t>
      </w:r>
      <w:r w:rsidR="00A241E1" w:rsidRPr="082F4553">
        <w:rPr>
          <w:rFonts w:ascii="Arial" w:hAnsi="Arial" w:cs="Arial"/>
        </w:rPr>
        <w:t xml:space="preserve">the Board only considers the complaint </w:t>
      </w:r>
      <w:r w:rsidR="00885C2F">
        <w:rPr>
          <w:rFonts w:ascii="Arial" w:hAnsi="Arial" w:cs="Arial"/>
        </w:rPr>
        <w:t xml:space="preserve">to be </w:t>
      </w:r>
      <w:r w:rsidR="00A241E1" w:rsidRPr="082F4553">
        <w:rPr>
          <w:rFonts w:ascii="Arial" w:hAnsi="Arial" w:cs="Arial"/>
        </w:rPr>
        <w:t xml:space="preserve">filed once </w:t>
      </w:r>
      <w:r w:rsidR="00684A78">
        <w:rPr>
          <w:rFonts w:ascii="Arial" w:hAnsi="Arial" w:cs="Arial"/>
        </w:rPr>
        <w:t xml:space="preserve">it has been </w:t>
      </w:r>
      <w:r w:rsidR="00932551">
        <w:rPr>
          <w:rFonts w:ascii="Arial" w:hAnsi="Arial" w:cs="Arial"/>
        </w:rPr>
        <w:t>sent to</w:t>
      </w:r>
      <w:r w:rsidR="00684A78">
        <w:rPr>
          <w:rFonts w:ascii="Arial" w:hAnsi="Arial" w:cs="Arial"/>
        </w:rPr>
        <w:t xml:space="preserve"> all the </w:t>
      </w:r>
      <w:r w:rsidR="00A241E1" w:rsidRPr="082F4553">
        <w:rPr>
          <w:rFonts w:ascii="Arial" w:hAnsi="Arial" w:cs="Arial"/>
        </w:rPr>
        <w:t>parties</w:t>
      </w:r>
      <w:r w:rsidR="0080434C" w:rsidRPr="082F4553">
        <w:rPr>
          <w:rFonts w:ascii="Arial" w:hAnsi="Arial" w:cs="Arial"/>
        </w:rPr>
        <w:t xml:space="preserve">.  </w:t>
      </w:r>
    </w:p>
    <w:p w14:paraId="57ABEF44" w14:textId="3E7EDA86" w:rsidR="0029488D" w:rsidRPr="00D721F8" w:rsidRDefault="0029488D" w:rsidP="007A48CA">
      <w:pPr>
        <w:rPr>
          <w:rFonts w:ascii="Arial" w:hAnsi="Arial" w:cs="Arial"/>
          <w:lang w:val="en-CA"/>
        </w:rPr>
      </w:pPr>
      <w:r w:rsidRPr="2CB4504C">
        <w:rPr>
          <w:rFonts w:ascii="Arial" w:hAnsi="Arial" w:cs="Arial"/>
          <w:lang w:val="en-CA"/>
        </w:rPr>
        <w:lastRenderedPageBreak/>
        <w:t xml:space="preserve">By signing below, I affirm </w:t>
      </w:r>
      <w:r w:rsidR="00684A78">
        <w:rPr>
          <w:rFonts w:ascii="Arial" w:hAnsi="Arial" w:cs="Arial"/>
          <w:lang w:val="en-CA"/>
        </w:rPr>
        <w:t xml:space="preserve">that </w:t>
      </w:r>
      <w:r w:rsidRPr="2CB4504C">
        <w:rPr>
          <w:rFonts w:ascii="Arial" w:hAnsi="Arial" w:cs="Arial"/>
          <w:lang w:val="en-CA"/>
        </w:rPr>
        <w:t>the</w:t>
      </w:r>
      <w:r w:rsidR="00684A78">
        <w:rPr>
          <w:rFonts w:ascii="Arial" w:hAnsi="Arial" w:cs="Arial"/>
          <w:lang w:val="en-CA"/>
        </w:rPr>
        <w:t xml:space="preserve"> information</w:t>
      </w:r>
      <w:r w:rsidRPr="2CB4504C">
        <w:rPr>
          <w:rFonts w:ascii="Arial" w:hAnsi="Arial" w:cs="Arial"/>
          <w:lang w:val="en-CA"/>
        </w:rPr>
        <w:t xml:space="preserve"> provided </w:t>
      </w:r>
      <w:r w:rsidR="00684A78">
        <w:rPr>
          <w:rFonts w:ascii="Arial" w:hAnsi="Arial" w:cs="Arial"/>
          <w:lang w:val="en-CA"/>
        </w:rPr>
        <w:t xml:space="preserve">above </w:t>
      </w:r>
      <w:r w:rsidRPr="2CB4504C">
        <w:rPr>
          <w:rFonts w:ascii="Arial" w:hAnsi="Arial" w:cs="Arial"/>
          <w:lang w:val="en-CA"/>
        </w:rPr>
        <w:t>is accurate</w:t>
      </w:r>
      <w:r w:rsidR="00090264">
        <w:rPr>
          <w:rFonts w:ascii="Arial" w:hAnsi="Arial" w:cs="Arial"/>
          <w:lang w:val="en-CA"/>
        </w:rPr>
        <w:t>,</w:t>
      </w:r>
      <w:r w:rsidRPr="2CB4504C">
        <w:rPr>
          <w:rFonts w:ascii="Arial" w:hAnsi="Arial" w:cs="Arial"/>
          <w:lang w:val="en-CA"/>
        </w:rPr>
        <w:t xml:space="preserve"> to the best of my knowledge. </w:t>
      </w:r>
    </w:p>
    <w:p w14:paraId="2A872EA9" w14:textId="77777777" w:rsidR="00F13CEF" w:rsidRPr="00F13CEF" w:rsidRDefault="00F13CEF" w:rsidP="007A48CA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106"/>
        <w:gridCol w:w="4252"/>
      </w:tblGrid>
      <w:tr w:rsidR="00F13CEF" w:rsidRPr="00F13CEF" w14:paraId="6D3A71BE" w14:textId="77777777">
        <w:tc>
          <w:tcPr>
            <w:tcW w:w="4077" w:type="dxa"/>
            <w:tcBorders>
              <w:bottom w:val="single" w:sz="4" w:space="0" w:color="auto"/>
            </w:tcBorders>
          </w:tcPr>
          <w:p w14:paraId="1F15C1F8" w14:textId="77777777" w:rsidR="00F13CEF" w:rsidRPr="00F13CEF" w:rsidRDefault="00F13CEF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20BEFFE4" w14:textId="77777777" w:rsidR="00F13CEF" w:rsidRPr="00F13CEF" w:rsidRDefault="00F13CEF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5A6B9B87" w14:textId="77777777" w:rsidR="00F13CEF" w:rsidRPr="00F13CEF" w:rsidRDefault="00F13CEF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F13CEF" w:rsidRPr="00F13CEF" w14:paraId="20F4B53C" w14:textId="77777777">
        <w:tc>
          <w:tcPr>
            <w:tcW w:w="4077" w:type="dxa"/>
            <w:tcBorders>
              <w:top w:val="single" w:sz="4" w:space="0" w:color="auto"/>
            </w:tcBorders>
          </w:tcPr>
          <w:p w14:paraId="762A6ED8" w14:textId="6B3D0A25" w:rsidR="00F13CEF" w:rsidRPr="00F13CEF" w:rsidRDefault="0029488D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Complainant</w:t>
            </w:r>
            <w:r w:rsidR="004F1675">
              <w:rPr>
                <w:rFonts w:ascii="Arial" w:eastAsia="Arial" w:hAnsi="Arial" w:cs="Arial"/>
                <w:b/>
                <w:bCs/>
                <w:lang w:val="en-US"/>
              </w:rPr>
              <w:t>’</w:t>
            </w:r>
            <w:r w:rsidR="007374FA">
              <w:rPr>
                <w:rFonts w:ascii="Arial" w:eastAsia="Arial" w:hAnsi="Arial" w:cs="Arial"/>
                <w:b/>
                <w:bCs/>
                <w:lang w:val="en-US"/>
              </w:rPr>
              <w:t>s Signature</w:t>
            </w:r>
          </w:p>
        </w:tc>
        <w:tc>
          <w:tcPr>
            <w:tcW w:w="1134" w:type="dxa"/>
          </w:tcPr>
          <w:p w14:paraId="54EB592A" w14:textId="77777777" w:rsidR="00F13CEF" w:rsidRPr="00F13CEF" w:rsidRDefault="00F13CEF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u w:val="single"/>
                <w:lang w:val="fr-CA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63C89478" w14:textId="77777777" w:rsidR="00F13CEF" w:rsidRPr="00F13CEF" w:rsidRDefault="00F13CEF" w:rsidP="007A48CA">
            <w:pPr>
              <w:spacing w:after="160" w:line="259" w:lineRule="auto"/>
              <w:rPr>
                <w:rFonts w:ascii="Arial" w:eastAsia="Arial" w:hAnsi="Arial" w:cs="Arial"/>
                <w:b/>
                <w:bCs/>
                <w:lang w:val="fr-CA"/>
              </w:rPr>
            </w:pPr>
            <w:r w:rsidRPr="00F13CEF">
              <w:rPr>
                <w:rFonts w:ascii="Arial" w:eastAsia="Arial" w:hAnsi="Arial" w:cs="Arial"/>
                <w:b/>
                <w:bCs/>
                <w:lang w:val="fr-CA"/>
              </w:rPr>
              <w:t>Date</w:t>
            </w:r>
          </w:p>
        </w:tc>
      </w:tr>
    </w:tbl>
    <w:p w14:paraId="6C3AD40D" w14:textId="77777777" w:rsidR="00F13CEF" w:rsidRPr="00604DCC" w:rsidRDefault="00F13CEF" w:rsidP="007A48CA">
      <w:pPr>
        <w:rPr>
          <w:rFonts w:ascii="Arial" w:hAnsi="Arial" w:cs="Arial"/>
          <w:b/>
          <w:bCs/>
          <w:lang w:val="en-CA"/>
        </w:rPr>
      </w:pPr>
    </w:p>
    <w:sectPr w:rsidR="00F13CEF" w:rsidRPr="00604DCC" w:rsidSect="00F13CEF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6242" w14:textId="77777777" w:rsidR="00770739" w:rsidRDefault="00770739" w:rsidP="00604DCC">
      <w:pPr>
        <w:spacing w:after="0" w:line="240" w:lineRule="auto"/>
      </w:pPr>
      <w:r>
        <w:separator/>
      </w:r>
    </w:p>
  </w:endnote>
  <w:endnote w:type="continuationSeparator" w:id="0">
    <w:p w14:paraId="0AD2D03F" w14:textId="77777777" w:rsidR="00770739" w:rsidRDefault="00770739" w:rsidP="00604DCC">
      <w:pPr>
        <w:spacing w:after="0" w:line="240" w:lineRule="auto"/>
      </w:pPr>
      <w:r>
        <w:continuationSeparator/>
      </w:r>
    </w:p>
  </w:endnote>
  <w:endnote w:type="continuationNotice" w:id="1">
    <w:p w14:paraId="0EF20131" w14:textId="77777777" w:rsidR="00770739" w:rsidRDefault="00770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36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E7D0C" w14:textId="5FCF6FAE" w:rsidR="00424FB4" w:rsidRDefault="00424FB4">
        <w:pPr>
          <w:pStyle w:val="Footer"/>
          <w:jc w:val="center"/>
        </w:pPr>
        <w:r w:rsidRPr="00701E33">
          <w:rPr>
            <w:rFonts w:ascii="Arial" w:hAnsi="Arial" w:cs="Arial"/>
          </w:rPr>
          <w:fldChar w:fldCharType="begin"/>
        </w:r>
        <w:r w:rsidRPr="00701E33">
          <w:rPr>
            <w:rFonts w:ascii="Arial" w:hAnsi="Arial" w:cs="Arial"/>
          </w:rPr>
          <w:instrText xml:space="preserve"> PAGE   \* MERGEFORMAT </w:instrText>
        </w:r>
        <w:r w:rsidRPr="00701E33">
          <w:rPr>
            <w:rFonts w:ascii="Arial" w:hAnsi="Arial" w:cs="Arial"/>
          </w:rPr>
          <w:fldChar w:fldCharType="separate"/>
        </w:r>
        <w:r w:rsidRPr="00701E33">
          <w:rPr>
            <w:rFonts w:ascii="Arial" w:hAnsi="Arial" w:cs="Arial"/>
            <w:noProof/>
          </w:rPr>
          <w:t>2</w:t>
        </w:r>
        <w:r w:rsidRPr="00701E33">
          <w:rPr>
            <w:rFonts w:ascii="Arial" w:hAnsi="Arial" w:cs="Arial"/>
            <w:noProof/>
          </w:rPr>
          <w:fldChar w:fldCharType="end"/>
        </w:r>
      </w:p>
    </w:sdtContent>
  </w:sdt>
  <w:p w14:paraId="78092AA7" w14:textId="77777777" w:rsidR="00424FB4" w:rsidRDefault="00424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2408" w14:textId="1D01BB82" w:rsidR="00F13CEF" w:rsidRDefault="00F13CEF" w:rsidP="00F13CEF">
    <w:pPr>
      <w:pStyle w:val="Footer"/>
      <w:jc w:val="center"/>
    </w:pPr>
    <w:r>
      <w:rPr>
        <w:noProof/>
      </w:rPr>
      <w:drawing>
        <wp:inline distT="0" distB="0" distL="0" distR="0" wp14:anchorId="66832E56" wp14:editId="5195775A">
          <wp:extent cx="1367790" cy="321945"/>
          <wp:effectExtent l="19050" t="0" r="3810" b="0"/>
          <wp:docPr id="28" name="Picture 2" descr="Canad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nada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9BF5" w14:textId="77777777" w:rsidR="00770739" w:rsidRDefault="00770739" w:rsidP="00604DCC">
      <w:pPr>
        <w:spacing w:after="0" w:line="240" w:lineRule="auto"/>
      </w:pPr>
      <w:r>
        <w:separator/>
      </w:r>
    </w:p>
  </w:footnote>
  <w:footnote w:type="continuationSeparator" w:id="0">
    <w:p w14:paraId="564A7163" w14:textId="77777777" w:rsidR="00770739" w:rsidRDefault="00770739" w:rsidP="00604DCC">
      <w:pPr>
        <w:spacing w:after="0" w:line="240" w:lineRule="auto"/>
      </w:pPr>
      <w:r>
        <w:continuationSeparator/>
      </w:r>
    </w:p>
  </w:footnote>
  <w:footnote w:type="continuationNotice" w:id="1">
    <w:p w14:paraId="14CEFF9D" w14:textId="77777777" w:rsidR="00770739" w:rsidRDefault="00770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1F5E" w14:textId="395C81C7" w:rsidR="00424FB4" w:rsidRDefault="00424FB4" w:rsidP="00424FB4">
    <w:pPr>
      <w:pStyle w:val="Header"/>
      <w:jc w:val="center"/>
    </w:pPr>
    <w:r w:rsidRPr="00CA5A13">
      <w:rPr>
        <w:noProof/>
      </w:rPr>
      <w:drawing>
        <wp:inline distT="0" distB="0" distL="0" distR="0" wp14:anchorId="2CEB7E45" wp14:editId="36E63D7D">
          <wp:extent cx="5943600" cy="957580"/>
          <wp:effectExtent l="0" t="0" r="0" b="0"/>
          <wp:docPr id="590379655" name="Picture 1" descr="H:\Archives\Conversion to Word\Eng Header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rchives\Conversion to Word\Eng Header out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7E5240" w14:textId="77777777" w:rsidR="00424FB4" w:rsidRDefault="00424FB4" w:rsidP="00673DA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9FFB" w14:textId="1EF526AB" w:rsidR="00F13CEF" w:rsidRDefault="00F13CEF" w:rsidP="00716B9E">
    <w:pPr>
      <w:pStyle w:val="Header"/>
      <w:jc w:val="center"/>
    </w:pPr>
    <w:r w:rsidRPr="00CA5A13">
      <w:rPr>
        <w:noProof/>
      </w:rPr>
      <w:drawing>
        <wp:inline distT="0" distB="0" distL="0" distR="0" wp14:anchorId="3DD926D8" wp14:editId="1B1C99B3">
          <wp:extent cx="5943600" cy="957580"/>
          <wp:effectExtent l="0" t="0" r="0" b="0"/>
          <wp:docPr id="24" name="Picture 1" descr="H:\Archives\Conversion to Word\Eng Header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rchives\Conversion to Word\Eng Header out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2B3146" w14:textId="77777777" w:rsidR="00716B9E" w:rsidRDefault="00716B9E" w:rsidP="00673DA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FAE8"/>
    <w:multiLevelType w:val="hybridMultilevel"/>
    <w:tmpl w:val="3C2018EA"/>
    <w:lvl w:ilvl="0" w:tplc="37A06D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C6C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E3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2D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7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2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C1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F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A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3F4F"/>
    <w:multiLevelType w:val="hybridMultilevel"/>
    <w:tmpl w:val="91F83A44"/>
    <w:lvl w:ilvl="0" w:tplc="BC8CD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DB9"/>
    <w:multiLevelType w:val="hybridMultilevel"/>
    <w:tmpl w:val="82544FE0"/>
    <w:lvl w:ilvl="0" w:tplc="B3F2C97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626A9"/>
    <w:multiLevelType w:val="hybridMultilevel"/>
    <w:tmpl w:val="DC6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75099"/>
    <w:multiLevelType w:val="hybridMultilevel"/>
    <w:tmpl w:val="82FA28C8"/>
    <w:lvl w:ilvl="0" w:tplc="F97EF0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BF17"/>
    <w:multiLevelType w:val="hybridMultilevel"/>
    <w:tmpl w:val="FFFFFFFF"/>
    <w:lvl w:ilvl="0" w:tplc="D31A2C9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0F4DB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907B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9A6F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2219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58E5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D8A4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ACD2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980A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4F4DE6"/>
    <w:multiLevelType w:val="multilevel"/>
    <w:tmpl w:val="C65C7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6395C"/>
    <w:multiLevelType w:val="hybridMultilevel"/>
    <w:tmpl w:val="6B6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C10F3"/>
    <w:multiLevelType w:val="hybridMultilevel"/>
    <w:tmpl w:val="D646D746"/>
    <w:lvl w:ilvl="0" w:tplc="B3F2C97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62252"/>
    <w:multiLevelType w:val="hybridMultilevel"/>
    <w:tmpl w:val="C1E613DE"/>
    <w:lvl w:ilvl="0" w:tplc="B3F2C978">
      <w:start w:val="1"/>
      <w:numFmt w:val="bullet"/>
      <w:lvlText w:val="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452044552">
    <w:abstractNumId w:val="6"/>
  </w:num>
  <w:num w:numId="2" w16cid:durableId="767384992">
    <w:abstractNumId w:val="4"/>
  </w:num>
  <w:num w:numId="3" w16cid:durableId="722219544">
    <w:abstractNumId w:val="1"/>
  </w:num>
  <w:num w:numId="4" w16cid:durableId="1836190666">
    <w:abstractNumId w:val="8"/>
  </w:num>
  <w:num w:numId="5" w16cid:durableId="2070036564">
    <w:abstractNumId w:val="2"/>
  </w:num>
  <w:num w:numId="6" w16cid:durableId="1752386627">
    <w:abstractNumId w:val="5"/>
  </w:num>
  <w:num w:numId="7" w16cid:durableId="1172842991">
    <w:abstractNumId w:val="9"/>
  </w:num>
  <w:num w:numId="8" w16cid:durableId="847990111">
    <w:abstractNumId w:val="0"/>
  </w:num>
  <w:num w:numId="9" w16cid:durableId="580918952">
    <w:abstractNumId w:val="3"/>
  </w:num>
  <w:num w:numId="10" w16cid:durableId="1028792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C"/>
    <w:rsid w:val="000016E6"/>
    <w:rsid w:val="00012B4F"/>
    <w:rsid w:val="000279C2"/>
    <w:rsid w:val="00037430"/>
    <w:rsid w:val="00042D06"/>
    <w:rsid w:val="000439EC"/>
    <w:rsid w:val="0004657D"/>
    <w:rsid w:val="0004736D"/>
    <w:rsid w:val="00050B92"/>
    <w:rsid w:val="00054995"/>
    <w:rsid w:val="00055CD0"/>
    <w:rsid w:val="000576AE"/>
    <w:rsid w:val="0007024F"/>
    <w:rsid w:val="0008474E"/>
    <w:rsid w:val="00090264"/>
    <w:rsid w:val="0009027B"/>
    <w:rsid w:val="000A2687"/>
    <w:rsid w:val="000B14A1"/>
    <w:rsid w:val="000B6CCC"/>
    <w:rsid w:val="000C2AFF"/>
    <w:rsid w:val="000C2FAF"/>
    <w:rsid w:val="000C520E"/>
    <w:rsid w:val="000C5982"/>
    <w:rsid w:val="000C692C"/>
    <w:rsid w:val="000C6BB4"/>
    <w:rsid w:val="000C6C69"/>
    <w:rsid w:val="000D11C7"/>
    <w:rsid w:val="000D1CB4"/>
    <w:rsid w:val="000D729B"/>
    <w:rsid w:val="000E0178"/>
    <w:rsid w:val="000E782D"/>
    <w:rsid w:val="000F38EA"/>
    <w:rsid w:val="000F4777"/>
    <w:rsid w:val="000F591E"/>
    <w:rsid w:val="001003B0"/>
    <w:rsid w:val="00111575"/>
    <w:rsid w:val="0011398C"/>
    <w:rsid w:val="001209AB"/>
    <w:rsid w:val="001348AA"/>
    <w:rsid w:val="0013D50F"/>
    <w:rsid w:val="00142CD3"/>
    <w:rsid w:val="00150743"/>
    <w:rsid w:val="001530B2"/>
    <w:rsid w:val="0015462C"/>
    <w:rsid w:val="001636DA"/>
    <w:rsid w:val="0016384E"/>
    <w:rsid w:val="00167B08"/>
    <w:rsid w:val="00171DF0"/>
    <w:rsid w:val="00173F29"/>
    <w:rsid w:val="001755A1"/>
    <w:rsid w:val="001867B9"/>
    <w:rsid w:val="001903FF"/>
    <w:rsid w:val="001909A2"/>
    <w:rsid w:val="0019762B"/>
    <w:rsid w:val="001A1BC3"/>
    <w:rsid w:val="001A1EFF"/>
    <w:rsid w:val="001A32A6"/>
    <w:rsid w:val="001A3624"/>
    <w:rsid w:val="001A7D63"/>
    <w:rsid w:val="001B7637"/>
    <w:rsid w:val="001C0AA6"/>
    <w:rsid w:val="001C0BE9"/>
    <w:rsid w:val="001C31D9"/>
    <w:rsid w:val="001D0E3E"/>
    <w:rsid w:val="001D21DB"/>
    <w:rsid w:val="001D281B"/>
    <w:rsid w:val="001D2A77"/>
    <w:rsid w:val="001E7CE9"/>
    <w:rsid w:val="001F0294"/>
    <w:rsid w:val="001F0431"/>
    <w:rsid w:val="001F36F5"/>
    <w:rsid w:val="001F6379"/>
    <w:rsid w:val="001F6664"/>
    <w:rsid w:val="00203188"/>
    <w:rsid w:val="00212744"/>
    <w:rsid w:val="00217BA6"/>
    <w:rsid w:val="00220CBF"/>
    <w:rsid w:val="00246055"/>
    <w:rsid w:val="00246884"/>
    <w:rsid w:val="00247DF0"/>
    <w:rsid w:val="00250D30"/>
    <w:rsid w:val="00251748"/>
    <w:rsid w:val="002626BF"/>
    <w:rsid w:val="00267CE4"/>
    <w:rsid w:val="00271B40"/>
    <w:rsid w:val="00274A63"/>
    <w:rsid w:val="00282A9F"/>
    <w:rsid w:val="0029488D"/>
    <w:rsid w:val="002A22F3"/>
    <w:rsid w:val="002A4394"/>
    <w:rsid w:val="002A76E8"/>
    <w:rsid w:val="002B7734"/>
    <w:rsid w:val="002C3610"/>
    <w:rsid w:val="002D07D6"/>
    <w:rsid w:val="002D09CD"/>
    <w:rsid w:val="002F5E07"/>
    <w:rsid w:val="00300DA3"/>
    <w:rsid w:val="00305915"/>
    <w:rsid w:val="00313850"/>
    <w:rsid w:val="0031702E"/>
    <w:rsid w:val="0031766F"/>
    <w:rsid w:val="00325F06"/>
    <w:rsid w:val="00333B5D"/>
    <w:rsid w:val="00335992"/>
    <w:rsid w:val="00336CF8"/>
    <w:rsid w:val="003375CB"/>
    <w:rsid w:val="0034637A"/>
    <w:rsid w:val="00346D94"/>
    <w:rsid w:val="00353C28"/>
    <w:rsid w:val="00360141"/>
    <w:rsid w:val="00365852"/>
    <w:rsid w:val="00372D4E"/>
    <w:rsid w:val="00372F39"/>
    <w:rsid w:val="00377DAD"/>
    <w:rsid w:val="0038128E"/>
    <w:rsid w:val="0038167E"/>
    <w:rsid w:val="00381FD4"/>
    <w:rsid w:val="00382539"/>
    <w:rsid w:val="00384789"/>
    <w:rsid w:val="00385497"/>
    <w:rsid w:val="003A0267"/>
    <w:rsid w:val="003B26FF"/>
    <w:rsid w:val="003C4B87"/>
    <w:rsid w:val="003D12A8"/>
    <w:rsid w:val="003D61B9"/>
    <w:rsid w:val="003F0D1F"/>
    <w:rsid w:val="003F2C08"/>
    <w:rsid w:val="004015A0"/>
    <w:rsid w:val="00406524"/>
    <w:rsid w:val="004101AB"/>
    <w:rsid w:val="00414296"/>
    <w:rsid w:val="00416868"/>
    <w:rsid w:val="004222DB"/>
    <w:rsid w:val="004231C4"/>
    <w:rsid w:val="00423F81"/>
    <w:rsid w:val="00424FB4"/>
    <w:rsid w:val="004257EE"/>
    <w:rsid w:val="00430CAC"/>
    <w:rsid w:val="00436972"/>
    <w:rsid w:val="00444251"/>
    <w:rsid w:val="004444F5"/>
    <w:rsid w:val="00452191"/>
    <w:rsid w:val="00456F46"/>
    <w:rsid w:val="00461DA0"/>
    <w:rsid w:val="0046247B"/>
    <w:rsid w:val="00463303"/>
    <w:rsid w:val="00471FF8"/>
    <w:rsid w:val="00481727"/>
    <w:rsid w:val="00487252"/>
    <w:rsid w:val="00487613"/>
    <w:rsid w:val="004923FD"/>
    <w:rsid w:val="00494CB6"/>
    <w:rsid w:val="00497A4B"/>
    <w:rsid w:val="00497ECD"/>
    <w:rsid w:val="004A6BD6"/>
    <w:rsid w:val="004B1090"/>
    <w:rsid w:val="004B157D"/>
    <w:rsid w:val="004B37EC"/>
    <w:rsid w:val="004C0BAF"/>
    <w:rsid w:val="004C1AAA"/>
    <w:rsid w:val="004C2417"/>
    <w:rsid w:val="004C3205"/>
    <w:rsid w:val="004C3572"/>
    <w:rsid w:val="004E198D"/>
    <w:rsid w:val="004F1675"/>
    <w:rsid w:val="004F44B3"/>
    <w:rsid w:val="004F53B0"/>
    <w:rsid w:val="00503CF8"/>
    <w:rsid w:val="0050697D"/>
    <w:rsid w:val="00513C32"/>
    <w:rsid w:val="00516247"/>
    <w:rsid w:val="00520A94"/>
    <w:rsid w:val="00522C7C"/>
    <w:rsid w:val="00523F70"/>
    <w:rsid w:val="0053057C"/>
    <w:rsid w:val="0053321D"/>
    <w:rsid w:val="00537DCE"/>
    <w:rsid w:val="0053C274"/>
    <w:rsid w:val="00541CD4"/>
    <w:rsid w:val="0055267C"/>
    <w:rsid w:val="0055386B"/>
    <w:rsid w:val="00554235"/>
    <w:rsid w:val="00556AA5"/>
    <w:rsid w:val="00561F24"/>
    <w:rsid w:val="0057399A"/>
    <w:rsid w:val="005748C8"/>
    <w:rsid w:val="00575702"/>
    <w:rsid w:val="0058189C"/>
    <w:rsid w:val="00585CFC"/>
    <w:rsid w:val="005A46A9"/>
    <w:rsid w:val="005A67CE"/>
    <w:rsid w:val="005C3F40"/>
    <w:rsid w:val="005D66E6"/>
    <w:rsid w:val="005E1A94"/>
    <w:rsid w:val="005E6C87"/>
    <w:rsid w:val="005E76EE"/>
    <w:rsid w:val="005F03C9"/>
    <w:rsid w:val="005F4796"/>
    <w:rsid w:val="005F7F4D"/>
    <w:rsid w:val="00604DCC"/>
    <w:rsid w:val="00606BF8"/>
    <w:rsid w:val="00612FD9"/>
    <w:rsid w:val="00613FCB"/>
    <w:rsid w:val="00614B1E"/>
    <w:rsid w:val="0061647F"/>
    <w:rsid w:val="0062314F"/>
    <w:rsid w:val="00631EC2"/>
    <w:rsid w:val="0063255E"/>
    <w:rsid w:val="00634762"/>
    <w:rsid w:val="006423C2"/>
    <w:rsid w:val="0064482F"/>
    <w:rsid w:val="00671A51"/>
    <w:rsid w:val="00673DAD"/>
    <w:rsid w:val="006805B4"/>
    <w:rsid w:val="00683915"/>
    <w:rsid w:val="00684249"/>
    <w:rsid w:val="00684A78"/>
    <w:rsid w:val="006A78A9"/>
    <w:rsid w:val="006B0AB0"/>
    <w:rsid w:val="006B124E"/>
    <w:rsid w:val="006B77F1"/>
    <w:rsid w:val="006C1A31"/>
    <w:rsid w:val="006D1952"/>
    <w:rsid w:val="006D5667"/>
    <w:rsid w:val="006E164B"/>
    <w:rsid w:val="006E1C01"/>
    <w:rsid w:val="006E2F43"/>
    <w:rsid w:val="006E34B5"/>
    <w:rsid w:val="006E4310"/>
    <w:rsid w:val="006E48C8"/>
    <w:rsid w:val="006E7CCA"/>
    <w:rsid w:val="006F692A"/>
    <w:rsid w:val="00701E33"/>
    <w:rsid w:val="00703D74"/>
    <w:rsid w:val="00710270"/>
    <w:rsid w:val="0071033F"/>
    <w:rsid w:val="00710DEC"/>
    <w:rsid w:val="0071142B"/>
    <w:rsid w:val="00711B1F"/>
    <w:rsid w:val="00716B9E"/>
    <w:rsid w:val="00734E45"/>
    <w:rsid w:val="007374FA"/>
    <w:rsid w:val="00744E96"/>
    <w:rsid w:val="007468D7"/>
    <w:rsid w:val="00753FEA"/>
    <w:rsid w:val="007621E5"/>
    <w:rsid w:val="00767078"/>
    <w:rsid w:val="00767FB4"/>
    <w:rsid w:val="00770739"/>
    <w:rsid w:val="00774912"/>
    <w:rsid w:val="007778DA"/>
    <w:rsid w:val="0078373F"/>
    <w:rsid w:val="007873FD"/>
    <w:rsid w:val="007900B0"/>
    <w:rsid w:val="00793E47"/>
    <w:rsid w:val="00794DC5"/>
    <w:rsid w:val="007A48CA"/>
    <w:rsid w:val="007A6B8F"/>
    <w:rsid w:val="007C031F"/>
    <w:rsid w:val="007C4E49"/>
    <w:rsid w:val="007C59C8"/>
    <w:rsid w:val="007D2611"/>
    <w:rsid w:val="007F06A8"/>
    <w:rsid w:val="007F13EB"/>
    <w:rsid w:val="007F4D97"/>
    <w:rsid w:val="007F6B9E"/>
    <w:rsid w:val="008019D0"/>
    <w:rsid w:val="00801E25"/>
    <w:rsid w:val="0080434C"/>
    <w:rsid w:val="00805415"/>
    <w:rsid w:val="0080570F"/>
    <w:rsid w:val="008110D7"/>
    <w:rsid w:val="0081372C"/>
    <w:rsid w:val="00813D4B"/>
    <w:rsid w:val="00815D17"/>
    <w:rsid w:val="00816F51"/>
    <w:rsid w:val="00830F44"/>
    <w:rsid w:val="00833853"/>
    <w:rsid w:val="0084664D"/>
    <w:rsid w:val="00846719"/>
    <w:rsid w:val="00854053"/>
    <w:rsid w:val="00857DF3"/>
    <w:rsid w:val="008620C3"/>
    <w:rsid w:val="0086479F"/>
    <w:rsid w:val="00865FC7"/>
    <w:rsid w:val="00870542"/>
    <w:rsid w:val="00874DEE"/>
    <w:rsid w:val="008768C1"/>
    <w:rsid w:val="00877068"/>
    <w:rsid w:val="00885C2F"/>
    <w:rsid w:val="00890D82"/>
    <w:rsid w:val="008A2884"/>
    <w:rsid w:val="008A48FE"/>
    <w:rsid w:val="008B0E62"/>
    <w:rsid w:val="008B3203"/>
    <w:rsid w:val="008B731D"/>
    <w:rsid w:val="008C3F04"/>
    <w:rsid w:val="008C5092"/>
    <w:rsid w:val="008D0573"/>
    <w:rsid w:val="008D0DE5"/>
    <w:rsid w:val="008E0A19"/>
    <w:rsid w:val="008E0E39"/>
    <w:rsid w:val="008F0BE6"/>
    <w:rsid w:val="00911605"/>
    <w:rsid w:val="00912214"/>
    <w:rsid w:val="00917671"/>
    <w:rsid w:val="00931E7F"/>
    <w:rsid w:val="00931F80"/>
    <w:rsid w:val="00932551"/>
    <w:rsid w:val="009361D9"/>
    <w:rsid w:val="009425C2"/>
    <w:rsid w:val="009521F4"/>
    <w:rsid w:val="009533FE"/>
    <w:rsid w:val="00964700"/>
    <w:rsid w:val="009671C4"/>
    <w:rsid w:val="00974672"/>
    <w:rsid w:val="0097470D"/>
    <w:rsid w:val="009760D2"/>
    <w:rsid w:val="009827FF"/>
    <w:rsid w:val="00990BE5"/>
    <w:rsid w:val="00995E73"/>
    <w:rsid w:val="009A2D25"/>
    <w:rsid w:val="009C0C5B"/>
    <w:rsid w:val="009C3600"/>
    <w:rsid w:val="009C5BF4"/>
    <w:rsid w:val="009C6759"/>
    <w:rsid w:val="009D520B"/>
    <w:rsid w:val="009E4A98"/>
    <w:rsid w:val="009F02A9"/>
    <w:rsid w:val="009F1D00"/>
    <w:rsid w:val="009F45E4"/>
    <w:rsid w:val="009F4BD7"/>
    <w:rsid w:val="00A0033F"/>
    <w:rsid w:val="00A009C6"/>
    <w:rsid w:val="00A00CAE"/>
    <w:rsid w:val="00A02691"/>
    <w:rsid w:val="00A033DB"/>
    <w:rsid w:val="00A043BF"/>
    <w:rsid w:val="00A218CB"/>
    <w:rsid w:val="00A22683"/>
    <w:rsid w:val="00A2294D"/>
    <w:rsid w:val="00A23150"/>
    <w:rsid w:val="00A241E1"/>
    <w:rsid w:val="00A264C0"/>
    <w:rsid w:val="00A27A9C"/>
    <w:rsid w:val="00A3378A"/>
    <w:rsid w:val="00A360AB"/>
    <w:rsid w:val="00A44A0F"/>
    <w:rsid w:val="00A45BBE"/>
    <w:rsid w:val="00A607B0"/>
    <w:rsid w:val="00A647AB"/>
    <w:rsid w:val="00A7099E"/>
    <w:rsid w:val="00A777CB"/>
    <w:rsid w:val="00A969A3"/>
    <w:rsid w:val="00AA18D1"/>
    <w:rsid w:val="00AA1D12"/>
    <w:rsid w:val="00AA1F4A"/>
    <w:rsid w:val="00AA2CAE"/>
    <w:rsid w:val="00AA5624"/>
    <w:rsid w:val="00AA68D7"/>
    <w:rsid w:val="00AB03CD"/>
    <w:rsid w:val="00AB1763"/>
    <w:rsid w:val="00AC186C"/>
    <w:rsid w:val="00AC18DE"/>
    <w:rsid w:val="00AD1833"/>
    <w:rsid w:val="00AD40BD"/>
    <w:rsid w:val="00AE07FB"/>
    <w:rsid w:val="00AE3A04"/>
    <w:rsid w:val="00AE7F8D"/>
    <w:rsid w:val="00B00F6B"/>
    <w:rsid w:val="00B05F21"/>
    <w:rsid w:val="00B10142"/>
    <w:rsid w:val="00B22A4A"/>
    <w:rsid w:val="00B30163"/>
    <w:rsid w:val="00B34AD9"/>
    <w:rsid w:val="00B5089B"/>
    <w:rsid w:val="00B51D57"/>
    <w:rsid w:val="00B51EAF"/>
    <w:rsid w:val="00B60536"/>
    <w:rsid w:val="00B60D74"/>
    <w:rsid w:val="00B61552"/>
    <w:rsid w:val="00B6459A"/>
    <w:rsid w:val="00B65F6F"/>
    <w:rsid w:val="00B714C0"/>
    <w:rsid w:val="00B72EF5"/>
    <w:rsid w:val="00B81A2E"/>
    <w:rsid w:val="00B842D4"/>
    <w:rsid w:val="00B86C9E"/>
    <w:rsid w:val="00B91C06"/>
    <w:rsid w:val="00B95583"/>
    <w:rsid w:val="00BA5A58"/>
    <w:rsid w:val="00BB1BEE"/>
    <w:rsid w:val="00BC0169"/>
    <w:rsid w:val="00BC35A7"/>
    <w:rsid w:val="00BD2B57"/>
    <w:rsid w:val="00BD4189"/>
    <w:rsid w:val="00BD6956"/>
    <w:rsid w:val="00BD77B4"/>
    <w:rsid w:val="00BE7C75"/>
    <w:rsid w:val="00BF2442"/>
    <w:rsid w:val="00BF7D8E"/>
    <w:rsid w:val="00C03691"/>
    <w:rsid w:val="00C053D5"/>
    <w:rsid w:val="00C1580C"/>
    <w:rsid w:val="00C210A0"/>
    <w:rsid w:val="00C23C94"/>
    <w:rsid w:val="00C268F0"/>
    <w:rsid w:val="00C26CC0"/>
    <w:rsid w:val="00C30C6B"/>
    <w:rsid w:val="00C31D57"/>
    <w:rsid w:val="00C33D44"/>
    <w:rsid w:val="00C35485"/>
    <w:rsid w:val="00C40B01"/>
    <w:rsid w:val="00C504C4"/>
    <w:rsid w:val="00C5335B"/>
    <w:rsid w:val="00C557E5"/>
    <w:rsid w:val="00C568AA"/>
    <w:rsid w:val="00C66FB2"/>
    <w:rsid w:val="00C747D3"/>
    <w:rsid w:val="00C80FFB"/>
    <w:rsid w:val="00C83F23"/>
    <w:rsid w:val="00C84608"/>
    <w:rsid w:val="00C85131"/>
    <w:rsid w:val="00C855EC"/>
    <w:rsid w:val="00C9005D"/>
    <w:rsid w:val="00C939EA"/>
    <w:rsid w:val="00C9768F"/>
    <w:rsid w:val="00CA6083"/>
    <w:rsid w:val="00CA7E5F"/>
    <w:rsid w:val="00CC6ABC"/>
    <w:rsid w:val="00CF2AD7"/>
    <w:rsid w:val="00CF6DB1"/>
    <w:rsid w:val="00CF7206"/>
    <w:rsid w:val="00CF78DF"/>
    <w:rsid w:val="00CF791A"/>
    <w:rsid w:val="00D02884"/>
    <w:rsid w:val="00D10A9B"/>
    <w:rsid w:val="00D11372"/>
    <w:rsid w:val="00D129A2"/>
    <w:rsid w:val="00D13738"/>
    <w:rsid w:val="00D21F9F"/>
    <w:rsid w:val="00D22509"/>
    <w:rsid w:val="00D245C9"/>
    <w:rsid w:val="00D272D2"/>
    <w:rsid w:val="00D63C85"/>
    <w:rsid w:val="00D667D1"/>
    <w:rsid w:val="00D707F6"/>
    <w:rsid w:val="00D721F8"/>
    <w:rsid w:val="00D76A33"/>
    <w:rsid w:val="00D76C43"/>
    <w:rsid w:val="00D836E3"/>
    <w:rsid w:val="00D836F9"/>
    <w:rsid w:val="00D87A75"/>
    <w:rsid w:val="00D91C41"/>
    <w:rsid w:val="00DA195B"/>
    <w:rsid w:val="00DA5AC8"/>
    <w:rsid w:val="00DA6618"/>
    <w:rsid w:val="00DB0E22"/>
    <w:rsid w:val="00DB4BC5"/>
    <w:rsid w:val="00DD3421"/>
    <w:rsid w:val="00DD3B8F"/>
    <w:rsid w:val="00DD7B96"/>
    <w:rsid w:val="00DE3E74"/>
    <w:rsid w:val="00DE5628"/>
    <w:rsid w:val="00E007A7"/>
    <w:rsid w:val="00E00D37"/>
    <w:rsid w:val="00E01B1F"/>
    <w:rsid w:val="00E03AB2"/>
    <w:rsid w:val="00E07C83"/>
    <w:rsid w:val="00E15F24"/>
    <w:rsid w:val="00E21CEC"/>
    <w:rsid w:val="00E21DAB"/>
    <w:rsid w:val="00E25804"/>
    <w:rsid w:val="00E264F4"/>
    <w:rsid w:val="00E300A5"/>
    <w:rsid w:val="00E3099A"/>
    <w:rsid w:val="00E341A0"/>
    <w:rsid w:val="00E349FD"/>
    <w:rsid w:val="00E43580"/>
    <w:rsid w:val="00E4463D"/>
    <w:rsid w:val="00E44F14"/>
    <w:rsid w:val="00E51ABF"/>
    <w:rsid w:val="00E54956"/>
    <w:rsid w:val="00E57D1A"/>
    <w:rsid w:val="00E65D16"/>
    <w:rsid w:val="00E679E1"/>
    <w:rsid w:val="00E7101D"/>
    <w:rsid w:val="00E71FB5"/>
    <w:rsid w:val="00E73316"/>
    <w:rsid w:val="00E7402F"/>
    <w:rsid w:val="00E7690A"/>
    <w:rsid w:val="00E87111"/>
    <w:rsid w:val="00E949EF"/>
    <w:rsid w:val="00EA3682"/>
    <w:rsid w:val="00EA3F52"/>
    <w:rsid w:val="00EA43F3"/>
    <w:rsid w:val="00EA5FFC"/>
    <w:rsid w:val="00EA6C97"/>
    <w:rsid w:val="00EB0445"/>
    <w:rsid w:val="00EB22F6"/>
    <w:rsid w:val="00EB329D"/>
    <w:rsid w:val="00EB32FB"/>
    <w:rsid w:val="00EC321C"/>
    <w:rsid w:val="00EC4AC2"/>
    <w:rsid w:val="00EC79FB"/>
    <w:rsid w:val="00ED5CD3"/>
    <w:rsid w:val="00EE559D"/>
    <w:rsid w:val="00EF0125"/>
    <w:rsid w:val="00EF13E9"/>
    <w:rsid w:val="00EF39F2"/>
    <w:rsid w:val="00F00577"/>
    <w:rsid w:val="00F02840"/>
    <w:rsid w:val="00F038C3"/>
    <w:rsid w:val="00F0528A"/>
    <w:rsid w:val="00F13CEF"/>
    <w:rsid w:val="00F14C8F"/>
    <w:rsid w:val="00F24BDE"/>
    <w:rsid w:val="00F33FFC"/>
    <w:rsid w:val="00F36A19"/>
    <w:rsid w:val="00F42193"/>
    <w:rsid w:val="00F42E7F"/>
    <w:rsid w:val="00F43DF1"/>
    <w:rsid w:val="00F47701"/>
    <w:rsid w:val="00F50AA4"/>
    <w:rsid w:val="00F50CCA"/>
    <w:rsid w:val="00F531AD"/>
    <w:rsid w:val="00F5320F"/>
    <w:rsid w:val="00F54116"/>
    <w:rsid w:val="00F551BD"/>
    <w:rsid w:val="00F614E3"/>
    <w:rsid w:val="00F71629"/>
    <w:rsid w:val="00F80EDC"/>
    <w:rsid w:val="00F82732"/>
    <w:rsid w:val="00F870DF"/>
    <w:rsid w:val="00F878DA"/>
    <w:rsid w:val="00F9230A"/>
    <w:rsid w:val="00F93B05"/>
    <w:rsid w:val="00F9423D"/>
    <w:rsid w:val="00FA0C49"/>
    <w:rsid w:val="00FA3A08"/>
    <w:rsid w:val="00FB5418"/>
    <w:rsid w:val="00FC208E"/>
    <w:rsid w:val="00FC4E52"/>
    <w:rsid w:val="00FC51A1"/>
    <w:rsid w:val="00FD4F4C"/>
    <w:rsid w:val="00FE0DB0"/>
    <w:rsid w:val="00FE4A74"/>
    <w:rsid w:val="00FE4D13"/>
    <w:rsid w:val="0190FEF6"/>
    <w:rsid w:val="02D4A30B"/>
    <w:rsid w:val="0334F5CD"/>
    <w:rsid w:val="056E7CE9"/>
    <w:rsid w:val="0574F76F"/>
    <w:rsid w:val="05D7D75A"/>
    <w:rsid w:val="05DB5C5A"/>
    <w:rsid w:val="05E42120"/>
    <w:rsid w:val="0652345B"/>
    <w:rsid w:val="06F118D5"/>
    <w:rsid w:val="082F4553"/>
    <w:rsid w:val="0855F91D"/>
    <w:rsid w:val="08798F69"/>
    <w:rsid w:val="090A97D6"/>
    <w:rsid w:val="092B67FF"/>
    <w:rsid w:val="095CDAB4"/>
    <w:rsid w:val="09A40154"/>
    <w:rsid w:val="0B380023"/>
    <w:rsid w:val="0B4886BA"/>
    <w:rsid w:val="0CD1E163"/>
    <w:rsid w:val="0D636D1C"/>
    <w:rsid w:val="0E733F4E"/>
    <w:rsid w:val="10101A3C"/>
    <w:rsid w:val="10821259"/>
    <w:rsid w:val="11025CFC"/>
    <w:rsid w:val="114229F5"/>
    <w:rsid w:val="1250B60B"/>
    <w:rsid w:val="12F272B8"/>
    <w:rsid w:val="133FA891"/>
    <w:rsid w:val="1405D060"/>
    <w:rsid w:val="14305F26"/>
    <w:rsid w:val="15778DE0"/>
    <w:rsid w:val="15C32BE2"/>
    <w:rsid w:val="1688268C"/>
    <w:rsid w:val="16CB9A67"/>
    <w:rsid w:val="16F67368"/>
    <w:rsid w:val="1701F52F"/>
    <w:rsid w:val="173B57E7"/>
    <w:rsid w:val="173D5392"/>
    <w:rsid w:val="1794DB23"/>
    <w:rsid w:val="17C524D7"/>
    <w:rsid w:val="17DCBE26"/>
    <w:rsid w:val="1829BC6A"/>
    <w:rsid w:val="192ED806"/>
    <w:rsid w:val="199C3E58"/>
    <w:rsid w:val="19CEEA0E"/>
    <w:rsid w:val="1A3E4636"/>
    <w:rsid w:val="1A5AACB8"/>
    <w:rsid w:val="1B8B29D1"/>
    <w:rsid w:val="1BB6E56A"/>
    <w:rsid w:val="1C45C0D2"/>
    <w:rsid w:val="1CF157CC"/>
    <w:rsid w:val="1D6C753F"/>
    <w:rsid w:val="1ECCAFC6"/>
    <w:rsid w:val="1F360624"/>
    <w:rsid w:val="205ABBFF"/>
    <w:rsid w:val="210BD64F"/>
    <w:rsid w:val="2139A363"/>
    <w:rsid w:val="216D15EB"/>
    <w:rsid w:val="219B0F82"/>
    <w:rsid w:val="21F503C4"/>
    <w:rsid w:val="2252D7C5"/>
    <w:rsid w:val="2256324A"/>
    <w:rsid w:val="22DCFC9B"/>
    <w:rsid w:val="2318261E"/>
    <w:rsid w:val="237B7333"/>
    <w:rsid w:val="2446DBA6"/>
    <w:rsid w:val="248F1562"/>
    <w:rsid w:val="24D56517"/>
    <w:rsid w:val="253D8AB8"/>
    <w:rsid w:val="25631FB4"/>
    <w:rsid w:val="25AA3C25"/>
    <w:rsid w:val="2601648F"/>
    <w:rsid w:val="26043E03"/>
    <w:rsid w:val="267B7D71"/>
    <w:rsid w:val="26FBFE90"/>
    <w:rsid w:val="27E601D6"/>
    <w:rsid w:val="27F33096"/>
    <w:rsid w:val="27FFB1E6"/>
    <w:rsid w:val="28176A27"/>
    <w:rsid w:val="285AF51C"/>
    <w:rsid w:val="292BA870"/>
    <w:rsid w:val="2957253B"/>
    <w:rsid w:val="29716C68"/>
    <w:rsid w:val="29B612E8"/>
    <w:rsid w:val="2A9540D1"/>
    <w:rsid w:val="2A9C81F5"/>
    <w:rsid w:val="2AAF3009"/>
    <w:rsid w:val="2AC339F3"/>
    <w:rsid w:val="2CB4504C"/>
    <w:rsid w:val="2CDE81EB"/>
    <w:rsid w:val="2EAB69E6"/>
    <w:rsid w:val="2EB58FEB"/>
    <w:rsid w:val="2F4FCE3F"/>
    <w:rsid w:val="2FB9B2C9"/>
    <w:rsid w:val="306FCF9B"/>
    <w:rsid w:val="30B20DDD"/>
    <w:rsid w:val="31BEFFD5"/>
    <w:rsid w:val="31F918F6"/>
    <w:rsid w:val="31FC17A1"/>
    <w:rsid w:val="323CF05C"/>
    <w:rsid w:val="3259BF0F"/>
    <w:rsid w:val="334595B3"/>
    <w:rsid w:val="33AE9CC7"/>
    <w:rsid w:val="363C9253"/>
    <w:rsid w:val="37285C83"/>
    <w:rsid w:val="3786C9F6"/>
    <w:rsid w:val="3943BF8B"/>
    <w:rsid w:val="3A59FC1C"/>
    <w:rsid w:val="3AAE0426"/>
    <w:rsid w:val="3B730D6E"/>
    <w:rsid w:val="3C57FED5"/>
    <w:rsid w:val="3D7752E0"/>
    <w:rsid w:val="3DEFA387"/>
    <w:rsid w:val="3E08D1BC"/>
    <w:rsid w:val="3E703B61"/>
    <w:rsid w:val="3E721B04"/>
    <w:rsid w:val="3EE32D4C"/>
    <w:rsid w:val="3F3C7D9A"/>
    <w:rsid w:val="3F7DE737"/>
    <w:rsid w:val="403AB328"/>
    <w:rsid w:val="4051CBC5"/>
    <w:rsid w:val="412F5A0B"/>
    <w:rsid w:val="414F57F8"/>
    <w:rsid w:val="41B86958"/>
    <w:rsid w:val="41C3E7C8"/>
    <w:rsid w:val="43C01199"/>
    <w:rsid w:val="44AB47EE"/>
    <w:rsid w:val="44F871BF"/>
    <w:rsid w:val="45413D40"/>
    <w:rsid w:val="46690B38"/>
    <w:rsid w:val="47D504D0"/>
    <w:rsid w:val="480784E9"/>
    <w:rsid w:val="48CA5566"/>
    <w:rsid w:val="49656A80"/>
    <w:rsid w:val="49912AB4"/>
    <w:rsid w:val="499221D0"/>
    <w:rsid w:val="49FD58B1"/>
    <w:rsid w:val="4A894420"/>
    <w:rsid w:val="4AA193A6"/>
    <w:rsid w:val="4DCE48C9"/>
    <w:rsid w:val="4FB8AD67"/>
    <w:rsid w:val="50AE0068"/>
    <w:rsid w:val="510EDD22"/>
    <w:rsid w:val="516CA5F3"/>
    <w:rsid w:val="517C94D8"/>
    <w:rsid w:val="51C9FD7F"/>
    <w:rsid w:val="5210A986"/>
    <w:rsid w:val="52F2459D"/>
    <w:rsid w:val="540CFC3A"/>
    <w:rsid w:val="542D140E"/>
    <w:rsid w:val="54ED6FCE"/>
    <w:rsid w:val="5579965D"/>
    <w:rsid w:val="55A2734A"/>
    <w:rsid w:val="5681BBE0"/>
    <w:rsid w:val="56F8FA3B"/>
    <w:rsid w:val="5807156D"/>
    <w:rsid w:val="586CC05E"/>
    <w:rsid w:val="5892531A"/>
    <w:rsid w:val="58AE9171"/>
    <w:rsid w:val="58BD7F5D"/>
    <w:rsid w:val="59F2C9D1"/>
    <w:rsid w:val="5A5454CE"/>
    <w:rsid w:val="5A5D6453"/>
    <w:rsid w:val="5AAB4EA4"/>
    <w:rsid w:val="5AEC2B75"/>
    <w:rsid w:val="5C87D281"/>
    <w:rsid w:val="5D229D5A"/>
    <w:rsid w:val="5D27DCD6"/>
    <w:rsid w:val="5D62CD6D"/>
    <w:rsid w:val="5D9D57DD"/>
    <w:rsid w:val="5EE39289"/>
    <w:rsid w:val="5FCD16CE"/>
    <w:rsid w:val="60F31F1C"/>
    <w:rsid w:val="615276A8"/>
    <w:rsid w:val="6166BEA1"/>
    <w:rsid w:val="61990831"/>
    <w:rsid w:val="61B7B01D"/>
    <w:rsid w:val="6220EB62"/>
    <w:rsid w:val="626C98DA"/>
    <w:rsid w:val="62C6D0F8"/>
    <w:rsid w:val="62D29819"/>
    <w:rsid w:val="63B5165D"/>
    <w:rsid w:val="6404305E"/>
    <w:rsid w:val="644566AB"/>
    <w:rsid w:val="646D4C0D"/>
    <w:rsid w:val="65D92F06"/>
    <w:rsid w:val="665CEBBC"/>
    <w:rsid w:val="66974E7D"/>
    <w:rsid w:val="66A621DF"/>
    <w:rsid w:val="66C9563B"/>
    <w:rsid w:val="682E6A26"/>
    <w:rsid w:val="6843F764"/>
    <w:rsid w:val="68F5A52E"/>
    <w:rsid w:val="697E7C2D"/>
    <w:rsid w:val="6AD029DC"/>
    <w:rsid w:val="6B0667D0"/>
    <w:rsid w:val="6B6D5671"/>
    <w:rsid w:val="6C2A6D25"/>
    <w:rsid w:val="6C4D9697"/>
    <w:rsid w:val="6D8297F8"/>
    <w:rsid w:val="6E2F9EA3"/>
    <w:rsid w:val="6E709BA9"/>
    <w:rsid w:val="6E83205C"/>
    <w:rsid w:val="6EBADE36"/>
    <w:rsid w:val="6F9C8DB6"/>
    <w:rsid w:val="6FCCD3FB"/>
    <w:rsid w:val="704166C4"/>
    <w:rsid w:val="710BD97A"/>
    <w:rsid w:val="712908BE"/>
    <w:rsid w:val="7148AE6D"/>
    <w:rsid w:val="716FE4DF"/>
    <w:rsid w:val="72011DA8"/>
    <w:rsid w:val="7246E77D"/>
    <w:rsid w:val="7355FD87"/>
    <w:rsid w:val="73A85C18"/>
    <w:rsid w:val="73F88E03"/>
    <w:rsid w:val="750E5BD5"/>
    <w:rsid w:val="762EFE81"/>
    <w:rsid w:val="7683240B"/>
    <w:rsid w:val="769722FC"/>
    <w:rsid w:val="76B551C8"/>
    <w:rsid w:val="76BD9981"/>
    <w:rsid w:val="76F1A136"/>
    <w:rsid w:val="77ED54A6"/>
    <w:rsid w:val="780488CA"/>
    <w:rsid w:val="7818F9B0"/>
    <w:rsid w:val="7861A9A7"/>
    <w:rsid w:val="787BA9A5"/>
    <w:rsid w:val="79ABA9E1"/>
    <w:rsid w:val="7A05B186"/>
    <w:rsid w:val="7C87BF35"/>
    <w:rsid w:val="7CFB47B7"/>
    <w:rsid w:val="7D408510"/>
    <w:rsid w:val="7D79D334"/>
    <w:rsid w:val="7E1505E2"/>
    <w:rsid w:val="7F9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08DD6"/>
  <w15:chartTrackingRefBased/>
  <w15:docId w15:val="{01A2139B-EAFF-4F19-B025-31C9FCB4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4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CC"/>
  </w:style>
  <w:style w:type="paragraph" w:styleId="Footer">
    <w:name w:val="footer"/>
    <w:basedOn w:val="Normal"/>
    <w:link w:val="FooterChar"/>
    <w:uiPriority w:val="99"/>
    <w:unhideWhenUsed/>
    <w:rsid w:val="0060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CC"/>
  </w:style>
  <w:style w:type="character" w:styleId="Hyperlink">
    <w:name w:val="Hyperlink"/>
    <w:basedOn w:val="DefaultParagraphFont"/>
    <w:uiPriority w:val="99"/>
    <w:unhideWhenUsed/>
    <w:rsid w:val="00604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D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22DB"/>
    <w:rPr>
      <w:color w:val="666666"/>
    </w:rPr>
  </w:style>
  <w:style w:type="table" w:styleId="TableGrid">
    <w:name w:val="Table Grid"/>
    <w:basedOn w:val="TableNormal"/>
    <w:rsid w:val="00F13C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33D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5C2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4C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rb-ccri.gc.ca/en/resources/no-9-replacement-workers-complaint" TargetMode="External"/><Relationship Id="rId18" Type="http://schemas.openxmlformats.org/officeDocument/2006/relationships/hyperlink" Target="https://www.cirb-ccri.gc.ca/en/resources/no-9-replacement-workers-complain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cirb-ccri.gc.ca/en/resources/no-12-policy-openness-privacy" TargetMode="External"/><Relationship Id="rId17" Type="http://schemas.openxmlformats.org/officeDocument/2006/relationships/hyperlink" Target="https://laws-lois.justice.gc.ca/eng/regulations/SOR-2001-520/index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aws-lois.justice.gc.ca/eng/regulations/SOR-2001-520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irb-ccri.gc.ca/en/about-us/contact-u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-portail.cirb-ccri.gc.ca/en-CA/HomeAccueil/HomeAccu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0243D1DB042639118E5097CFE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32C0-6CD3-46B4-A71A-8AE572DD9D36}"/>
      </w:docPartPr>
      <w:docPartBody>
        <w:p w:rsidR="00C5335B" w:rsidRDefault="00C5335B" w:rsidP="00C5335B">
          <w:pPr>
            <w:pStyle w:val="4340243D1DB042639118E5097CFE94A9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1070B802A44C89C1477A606F14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C494-B0E7-434D-8A0A-631818432482}"/>
      </w:docPartPr>
      <w:docPartBody>
        <w:p w:rsidR="00C5335B" w:rsidRDefault="00C5335B" w:rsidP="00C5335B">
          <w:pPr>
            <w:pStyle w:val="CD21070B802A44C89C1477A606F14D69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27AAE35E646BCBA5C61813B3D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DA39-F68F-4492-A6D1-C0CCFF796258}"/>
      </w:docPartPr>
      <w:docPartBody>
        <w:p w:rsidR="00C5335B" w:rsidRDefault="00C5335B" w:rsidP="00C5335B">
          <w:pPr>
            <w:pStyle w:val="CC727AAE35E646BCBA5C61813B3D7E01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40B9BC8514BAEAF2A7A829981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6299-23FF-457E-8875-9A1FBC757C72}"/>
      </w:docPartPr>
      <w:docPartBody>
        <w:p w:rsidR="00C5335B" w:rsidRDefault="00C5335B" w:rsidP="00C5335B">
          <w:pPr>
            <w:pStyle w:val="D2440B9BC8514BAEAF2A7A829981D168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98EAF02F5422FB0AEFDF8B5F4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EFC6-190D-4F44-A067-AD9A8E11E88A}"/>
      </w:docPartPr>
      <w:docPartBody>
        <w:p w:rsidR="00C5335B" w:rsidRDefault="00C5335B" w:rsidP="00C5335B">
          <w:pPr>
            <w:pStyle w:val="A6798EAF02F5422FB0AEFDF8B5F492BF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CF3D-C06A-4A6C-BCAF-93EE17385C80}"/>
      </w:docPartPr>
      <w:docPartBody>
        <w:p w:rsidR="00C5335B" w:rsidRDefault="00C5335B">
          <w:r w:rsidRPr="000572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C10335304483E9DB817D30A09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5139-76AF-43E0-A541-6D8D7E9E79E8}"/>
      </w:docPartPr>
      <w:docPartBody>
        <w:p w:rsidR="00C5335B" w:rsidRDefault="00C5335B" w:rsidP="00C5335B">
          <w:pPr>
            <w:pStyle w:val="F57C10335304483E9DB817D30A09F317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FD865755E46819C637AA76D26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6DD5-C728-49F0-B16E-D51B9DE20E69}"/>
      </w:docPartPr>
      <w:docPartBody>
        <w:p w:rsidR="00C5335B" w:rsidRDefault="00C5335B" w:rsidP="00C5335B">
          <w:pPr>
            <w:pStyle w:val="993FD865755E46819C637AA76D261B41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19C0DA7E9489092307C75CD2A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6925-4CB1-48F9-974C-3D2E32AE75B5}"/>
      </w:docPartPr>
      <w:docPartBody>
        <w:p w:rsidR="00C5335B" w:rsidRDefault="00C5335B" w:rsidP="00C5335B">
          <w:pPr>
            <w:pStyle w:val="F2319C0DA7E9489092307C75CD2A492B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83047545B4CA281E5946B0C5F4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E198-AA84-4239-B1F1-38704A25C017}"/>
      </w:docPartPr>
      <w:docPartBody>
        <w:p w:rsidR="00C5335B" w:rsidRDefault="00C5335B" w:rsidP="00C5335B">
          <w:pPr>
            <w:pStyle w:val="1AF83047545B4CA281E5946B0C5F48EE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3801057664B3FA3AAE8CCE9D2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C0C52-6FD8-4D14-8EEB-28B4418CB30A}"/>
      </w:docPartPr>
      <w:docPartBody>
        <w:p w:rsidR="00C5335B" w:rsidRDefault="00C5335B" w:rsidP="00C5335B">
          <w:pPr>
            <w:pStyle w:val="9623801057664B3FA3AAE8CCE9D25F85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368379F2D43C183F90616234BD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EF5B-54A0-4FEC-9979-5D230E866401}"/>
      </w:docPartPr>
      <w:docPartBody>
        <w:p w:rsidR="00456F46" w:rsidRDefault="00456F46" w:rsidP="00456F46">
          <w:pPr>
            <w:pStyle w:val="E50368379F2D43C183F90616234BD12D"/>
          </w:pPr>
          <w:r w:rsidRPr="00925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B818FA76643C5A8076DA1154D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14720-7089-4FD2-BB41-BAF6A1EC64E4}"/>
      </w:docPartPr>
      <w:docPartBody>
        <w:p w:rsidR="00456F46" w:rsidRDefault="00456F46" w:rsidP="00456F46">
          <w:pPr>
            <w:pStyle w:val="BDBB818FA76643C5A8076DA1154DC48E"/>
          </w:pPr>
          <w:r w:rsidRPr="000572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5B"/>
    <w:rsid w:val="00012B4F"/>
    <w:rsid w:val="00014C11"/>
    <w:rsid w:val="0001708C"/>
    <w:rsid w:val="00026531"/>
    <w:rsid w:val="0004100F"/>
    <w:rsid w:val="00042D06"/>
    <w:rsid w:val="00055CD0"/>
    <w:rsid w:val="000D729B"/>
    <w:rsid w:val="00103338"/>
    <w:rsid w:val="001209AB"/>
    <w:rsid w:val="001530B2"/>
    <w:rsid w:val="00190764"/>
    <w:rsid w:val="001F0294"/>
    <w:rsid w:val="0023134D"/>
    <w:rsid w:val="00246055"/>
    <w:rsid w:val="003129C1"/>
    <w:rsid w:val="00375424"/>
    <w:rsid w:val="003760F9"/>
    <w:rsid w:val="00385497"/>
    <w:rsid w:val="003A0267"/>
    <w:rsid w:val="003D61B9"/>
    <w:rsid w:val="004101AB"/>
    <w:rsid w:val="00430CAC"/>
    <w:rsid w:val="00456F46"/>
    <w:rsid w:val="004868A7"/>
    <w:rsid w:val="004923FD"/>
    <w:rsid w:val="00503CF8"/>
    <w:rsid w:val="00561F24"/>
    <w:rsid w:val="00595DA2"/>
    <w:rsid w:val="005C6E26"/>
    <w:rsid w:val="00610BD0"/>
    <w:rsid w:val="0061289C"/>
    <w:rsid w:val="00614B1E"/>
    <w:rsid w:val="0072652D"/>
    <w:rsid w:val="007900B0"/>
    <w:rsid w:val="007A6B8F"/>
    <w:rsid w:val="00837BA3"/>
    <w:rsid w:val="0086404C"/>
    <w:rsid w:val="009A6C3A"/>
    <w:rsid w:val="009D5813"/>
    <w:rsid w:val="009F02A9"/>
    <w:rsid w:val="009F1D00"/>
    <w:rsid w:val="00A043BF"/>
    <w:rsid w:val="00A647AB"/>
    <w:rsid w:val="00A777CB"/>
    <w:rsid w:val="00AA5624"/>
    <w:rsid w:val="00AA6D32"/>
    <w:rsid w:val="00AC18DE"/>
    <w:rsid w:val="00B344FB"/>
    <w:rsid w:val="00C5335B"/>
    <w:rsid w:val="00CC6ABC"/>
    <w:rsid w:val="00CD297E"/>
    <w:rsid w:val="00D2266B"/>
    <w:rsid w:val="00D272D2"/>
    <w:rsid w:val="00D76C43"/>
    <w:rsid w:val="00DA4BAD"/>
    <w:rsid w:val="00E062E4"/>
    <w:rsid w:val="00E07C83"/>
    <w:rsid w:val="00F322BA"/>
    <w:rsid w:val="00F73BAD"/>
    <w:rsid w:val="00F84C17"/>
    <w:rsid w:val="00F9277D"/>
    <w:rsid w:val="00FA7561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F46"/>
    <w:rPr>
      <w:color w:val="666666"/>
    </w:rPr>
  </w:style>
  <w:style w:type="paragraph" w:customStyle="1" w:styleId="4340243D1DB042639118E5097CFE94A9">
    <w:name w:val="4340243D1DB042639118E5097CFE94A9"/>
    <w:rsid w:val="00C5335B"/>
  </w:style>
  <w:style w:type="paragraph" w:customStyle="1" w:styleId="CD21070B802A44C89C1477A606F14D69">
    <w:name w:val="CD21070B802A44C89C1477A606F14D69"/>
    <w:rsid w:val="00C5335B"/>
  </w:style>
  <w:style w:type="paragraph" w:customStyle="1" w:styleId="CC727AAE35E646BCBA5C61813B3D7E01">
    <w:name w:val="CC727AAE35E646BCBA5C61813B3D7E01"/>
    <w:rsid w:val="00C5335B"/>
  </w:style>
  <w:style w:type="paragraph" w:customStyle="1" w:styleId="D2440B9BC8514BAEAF2A7A829981D168">
    <w:name w:val="D2440B9BC8514BAEAF2A7A829981D168"/>
    <w:rsid w:val="00C5335B"/>
  </w:style>
  <w:style w:type="paragraph" w:customStyle="1" w:styleId="A6798EAF02F5422FB0AEFDF8B5F492BF">
    <w:name w:val="A6798EAF02F5422FB0AEFDF8B5F492BF"/>
    <w:rsid w:val="00C5335B"/>
  </w:style>
  <w:style w:type="paragraph" w:customStyle="1" w:styleId="F57C10335304483E9DB817D30A09F317">
    <w:name w:val="F57C10335304483E9DB817D30A09F317"/>
    <w:rsid w:val="00C5335B"/>
  </w:style>
  <w:style w:type="paragraph" w:customStyle="1" w:styleId="993FD865755E46819C637AA76D261B41">
    <w:name w:val="993FD865755E46819C637AA76D261B41"/>
    <w:rsid w:val="00C5335B"/>
  </w:style>
  <w:style w:type="paragraph" w:customStyle="1" w:styleId="F2319C0DA7E9489092307C75CD2A492B">
    <w:name w:val="F2319C0DA7E9489092307C75CD2A492B"/>
    <w:rsid w:val="00C5335B"/>
  </w:style>
  <w:style w:type="paragraph" w:customStyle="1" w:styleId="1AF83047545B4CA281E5946B0C5F48EE">
    <w:name w:val="1AF83047545B4CA281E5946B0C5F48EE"/>
    <w:rsid w:val="00C5335B"/>
  </w:style>
  <w:style w:type="paragraph" w:customStyle="1" w:styleId="9623801057664B3FA3AAE8CCE9D25F85">
    <w:name w:val="9623801057664B3FA3AAE8CCE9D25F85"/>
    <w:rsid w:val="00C5335B"/>
  </w:style>
  <w:style w:type="paragraph" w:customStyle="1" w:styleId="E50368379F2D43C183F90616234BD12D">
    <w:name w:val="E50368379F2D43C183F90616234BD12D"/>
    <w:rsid w:val="00456F46"/>
    <w:rPr>
      <w:lang w:val="en-CA" w:eastAsia="en-CA"/>
    </w:rPr>
  </w:style>
  <w:style w:type="paragraph" w:customStyle="1" w:styleId="BDBB818FA76643C5A8076DA1154DC48E">
    <w:name w:val="BDBB818FA76643C5A8076DA1154DC48E"/>
    <w:rsid w:val="00456F46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71b57-e5be-4021-b156-2910661e69db" xsi:nil="true"/>
    <_dlc_DocId xmlns="b6971b57-e5be-4021-b156-2910661e69db">6PKQNDH7HMFY-454124859-24629</_dlc_DocId>
    <_dlc_DocIdUrl xmlns="b6971b57-e5be-4021-b156-2910661e69db">
      <Url>https://170gc.sharepoint.com/sites/cirbccri/_layouts/15/DocIdRedir.aspx?ID=6PKQNDH7HMFY-454124859-24629</Url>
      <Description>6PKQNDH7HMFY-454124859-24629</Description>
    </_dlc_DocIdUrl>
    <Document_x0020_Language xmlns="b6971b57-e5be-4021-b156-2910661e69db">Not Specified</Document_x0020_Language>
    <Document_x0020_Date xmlns="b6971b57-e5be-4021-b156-2910661e69db" xsi:nil="true"/>
    <_Identifier xmlns="http://schemas.microsoft.com/sharepoint/v3/fields" xsi:nil="true"/>
    <Security_x0020_Designation xmlns="b6971b57-e5be-4021-b156-2910661e69db" xsi:nil="true"/>
    <lcf76f155ced4ddcb4097134ff3c332f xmlns="3c179663-1f15-4bda-9757-e9a7b87a117e" xsi:nil="true"/>
    <Dated_x00e9_ch_x00e9_ancedelatraduction xmlns="3c179663-1f15-4bda-9757-e9a7b87a11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IRB Document" ma:contentTypeID="0x010100AB65558D53516746AD027A41B524513700F25E81063AC6BA47A87777268A22DD42" ma:contentTypeVersion="16" ma:contentTypeDescription="" ma:contentTypeScope="" ma:versionID="143d00606a1574f91b1047332c139c79">
  <xsd:schema xmlns:xsd="http://www.w3.org/2001/XMLSchema" xmlns:xs="http://www.w3.org/2001/XMLSchema" xmlns:p="http://schemas.microsoft.com/office/2006/metadata/properties" xmlns:ns2="b6971b57-e5be-4021-b156-2910661e69db" xmlns:ns3="http://schemas.microsoft.com/sharepoint/v3/fields" xmlns:ns4="3c179663-1f15-4bda-9757-e9a7b87a117e" targetNamespace="http://schemas.microsoft.com/office/2006/metadata/properties" ma:root="true" ma:fieldsID="f3a9b30196ab688a63f058e99ab85537" ns2:_="" ns3:_="" ns4:_="">
    <xsd:import namespace="b6971b57-e5be-4021-b156-2910661e69db"/>
    <xsd:import namespace="http://schemas.microsoft.com/sharepoint/v3/fields"/>
    <xsd:import namespace="3c179663-1f15-4bda-9757-e9a7b87a117e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Document_x0020_Language" minOccurs="0"/>
                <xsd:element ref="ns2:Security_x0020_Designation" minOccurs="0"/>
                <xsd:element ref="ns3:_Identifier" minOccurs="0"/>
                <xsd:element ref="ns2:_dlc_DocId" minOccurs="0"/>
                <xsd:element ref="ns2:_dlc_DocIdUrl" minOccurs="0"/>
                <xsd:element ref="ns2:_dlc_DocIdPersistId" minOccurs="0"/>
                <xsd:element ref="ns4:Dated_x00e9_ch_x00e9_ancedelatraduc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8" nillable="true" ma:displayName="Document Date" ma:format="DateOnly" ma:indexed="true" ma:internalName="Document_x0020_Date">
      <xsd:simpleType>
        <xsd:restriction base="dms:DateTime"/>
      </xsd:simpleType>
    </xsd:element>
    <xsd:element name="Document_x0020_Language" ma:index="9" nillable="true" ma:displayName="Document Language" ma:default="Not Specified" ma:format="Dropdown" ma:indexed="true" ma:internalName="Document_x0020_Language">
      <xsd:simpleType>
        <xsd:restriction base="dms:Choice">
          <xsd:enumeration value="Bilingual"/>
          <xsd:enumeration value="English"/>
          <xsd:enumeration value="French"/>
          <xsd:enumeration value="Not Specified"/>
        </xsd:restriction>
      </xsd:simpleType>
    </xsd:element>
    <xsd:element name="Security_x0020_Designation" ma:index="10" nillable="true" ma:displayName="Security Designation" ma:format="Dropdown" ma:indexed="true" ma:internalName="Security_x0020_Designation">
      <xsd:simpleType>
        <xsd:restriction base="dms:Choice">
          <xsd:enumeration value="Confidential"/>
          <xsd:enumeration value="Protected"/>
          <xsd:enumeration value="Secret"/>
          <xsd:enumeration value="Solicitor/Client"/>
          <xsd:enumeration value="Unclassified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b7ae51a-2fc4-4d00-845d-e16086380595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3" nillable="true" ma:displayName="Document Number" ma:description="An identifying string or number, usually conforming to a formal identification system" ma:indexed="true" ma:internalName="_Identifi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79663-1f15-4bda-9757-e9a7b87a117e" elementFormDefault="qualified">
    <xsd:import namespace="http://schemas.microsoft.com/office/2006/documentManagement/types"/>
    <xsd:import namespace="http://schemas.microsoft.com/office/infopath/2007/PartnerControls"/>
    <xsd:element name="Dated_x00e9_ch_x00e9_ancedelatraduction" ma:index="17" nillable="true" ma:displayName="Date d'échéance de la traduction" ma:format="DateOnly" ma:internalName="Dated_x00e9_ch_x00e9_ancedelatraduction">
      <xsd:simpleType>
        <xsd:restriction base="dms:DateTime"/>
      </xsd:simpleType>
    </xsd:element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Note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33A6D-C788-4F1C-AFBA-14E01B43ADAE}">
  <ds:schemaRefs>
    <ds:schemaRef ds:uri="http://schemas.microsoft.com/office/2006/metadata/properties"/>
    <ds:schemaRef ds:uri="http://schemas.microsoft.com/office/infopath/2007/PartnerControls"/>
    <ds:schemaRef ds:uri="b6971b57-e5be-4021-b156-2910661e69db"/>
    <ds:schemaRef ds:uri="http://schemas.microsoft.com/sharepoint/v3/fields"/>
    <ds:schemaRef ds:uri="3c179663-1f15-4bda-9757-e9a7b87a117e"/>
  </ds:schemaRefs>
</ds:datastoreItem>
</file>

<file path=customXml/itemProps2.xml><?xml version="1.0" encoding="utf-8"?>
<ds:datastoreItem xmlns:ds="http://schemas.openxmlformats.org/officeDocument/2006/customXml" ds:itemID="{CE2F521C-7833-4780-B720-22F84C3A9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71b57-e5be-4021-b156-2910661e69db"/>
    <ds:schemaRef ds:uri="http://schemas.microsoft.com/sharepoint/v3/fields"/>
    <ds:schemaRef ds:uri="3c179663-1f15-4bda-9757-e9a7b87a1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0ED1E-742C-47F3-B4FA-BC7781DF44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713527-2C16-46CC-B583-D31000FB8A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C5184E-ADCB-40D3-916C-366E28BA8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 - Comms suggested changes</vt:lpstr>
    </vt:vector>
  </TitlesOfParts>
  <Company/>
  <LinksUpToDate>false</LinksUpToDate>
  <CharactersWithSpaces>12491</CharactersWithSpaces>
  <SharedDoc>false</SharedDoc>
  <HLinks>
    <vt:vector size="30" baseType="variant">
      <vt:variant>
        <vt:i4>6619174</vt:i4>
      </vt:variant>
      <vt:variant>
        <vt:i4>24</vt:i4>
      </vt:variant>
      <vt:variant>
        <vt:i4>0</vt:i4>
      </vt:variant>
      <vt:variant>
        <vt:i4>5</vt:i4>
      </vt:variant>
      <vt:variant>
        <vt:lpwstr>https://laws-lois.justice.gc.ca/eng/regulations/SOR-2001-520/index.html</vt:lpwstr>
      </vt:variant>
      <vt:variant>
        <vt:lpwstr/>
      </vt:variant>
      <vt:variant>
        <vt:i4>6619174</vt:i4>
      </vt:variant>
      <vt:variant>
        <vt:i4>21</vt:i4>
      </vt:variant>
      <vt:variant>
        <vt:i4>0</vt:i4>
      </vt:variant>
      <vt:variant>
        <vt:i4>5</vt:i4>
      </vt:variant>
      <vt:variant>
        <vt:lpwstr>https://laws-lois.justice.gc.ca/eng/regulations/SOR-2001-520/index.html</vt:lpwstr>
      </vt:variant>
      <vt:variant>
        <vt:lpwstr/>
      </vt:variant>
      <vt:variant>
        <vt:i4>3866672</vt:i4>
      </vt:variant>
      <vt:variant>
        <vt:i4>18</vt:i4>
      </vt:variant>
      <vt:variant>
        <vt:i4>0</vt:i4>
      </vt:variant>
      <vt:variant>
        <vt:i4>5</vt:i4>
      </vt:variant>
      <vt:variant>
        <vt:lpwstr>https://www.cirb-ccri.gc.ca/en/about-us/contact-us</vt:lpwstr>
      </vt:variant>
      <vt:variant>
        <vt:lpwstr/>
      </vt:variant>
      <vt:variant>
        <vt:i4>5701720</vt:i4>
      </vt:variant>
      <vt:variant>
        <vt:i4>15</vt:i4>
      </vt:variant>
      <vt:variant>
        <vt:i4>0</vt:i4>
      </vt:variant>
      <vt:variant>
        <vt:i4>5</vt:i4>
      </vt:variant>
      <vt:variant>
        <vt:lpwstr>https://portal-portail.cirb-ccri.gc.ca/en-CA/HomeAccueil/HomeAccu</vt:lpwstr>
      </vt:variant>
      <vt:variant>
        <vt:lpwstr/>
      </vt:variant>
      <vt:variant>
        <vt:i4>7536759</vt:i4>
      </vt:variant>
      <vt:variant>
        <vt:i4>0</vt:i4>
      </vt:variant>
      <vt:variant>
        <vt:i4>0</vt:i4>
      </vt:variant>
      <vt:variant>
        <vt:i4>5</vt:i4>
      </vt:variant>
      <vt:variant>
        <vt:lpwstr>https://www.cirb-ccri.gc.ca/en/resources/no-12-policy-openness-privacy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FINALIZED BY COMMS - ENG - Replacement Workers Complaint Form</dc:title>
  <dc:subject/>
  <dc:creator>Bartosh, Diana (xe/they/she)</dc:creator>
  <cp:keywords/>
  <dc:description/>
  <cp:lastModifiedBy>Lytle, Emma</cp:lastModifiedBy>
  <cp:revision>2</cp:revision>
  <cp:lastPrinted>2025-05-22T20:04:00Z</cp:lastPrinted>
  <dcterms:created xsi:type="dcterms:W3CDTF">2025-06-25T13:23:00Z</dcterms:created>
  <dcterms:modified xsi:type="dcterms:W3CDTF">2025-06-25T13:23:00Z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0x010100AB65558D53516746AD027A41B524513700F25E81063AC6BA47A87777268A22DD42</vt:lpwstr>
  </property>
  <property fmtid="{D5CDD505-2E9C-101B-9397-08002B2CF9AE}" pid="3" name="_dlc_DocIdItemGuid">
    <vt:lpwstr>7b03b2dd-31cb-4092-bb33-13397ba71273</vt:lpwstr>
  </property>
  <property fmtid="{D5CDD505-2E9C-101B-9397-08002B2CF9AE}" pid="4" name="MediaServiceImageTags">
    <vt:lpwstr/>
  </property>
</Properties>
</file>